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E8432C" w14:textId="6E25AB2B" w:rsidR="009F2C44" w:rsidRPr="00F065E7" w:rsidRDefault="00440B36" w:rsidP="0091034E">
      <w:pPr>
        <w:spacing w:line="276" w:lineRule="auto"/>
        <w:jc w:val="center"/>
        <w:rPr>
          <w:rFonts w:asciiTheme="majorHAnsi" w:hAnsiTheme="majorHAnsi" w:cstheme="majorHAnsi"/>
          <w:i/>
          <w:u w:val="single"/>
        </w:rPr>
      </w:pPr>
      <w:r w:rsidRPr="00F065E7">
        <w:rPr>
          <w:rFonts w:asciiTheme="majorHAnsi" w:hAnsiTheme="majorHAnsi" w:cstheme="majorHAnsi"/>
          <w:b/>
        </w:rPr>
        <w:t>TELEVIZORIŲ</w:t>
      </w:r>
      <w:r w:rsidR="00F65386" w:rsidRPr="00F065E7">
        <w:rPr>
          <w:rFonts w:asciiTheme="majorHAnsi" w:hAnsiTheme="majorHAnsi" w:cstheme="majorHAnsi"/>
          <w:b/>
        </w:rPr>
        <w:t xml:space="preserve"> </w:t>
      </w:r>
      <w:r w:rsidR="009F2C44" w:rsidRPr="00F065E7">
        <w:rPr>
          <w:rFonts w:asciiTheme="majorHAnsi" w:hAnsiTheme="majorHAnsi" w:cstheme="majorHAnsi"/>
          <w:b/>
        </w:rPr>
        <w:t>TECHNINĖ SPECIFIKACIJA</w:t>
      </w:r>
    </w:p>
    <w:p w14:paraId="6465CE84" w14:textId="77777777" w:rsidR="006F3059" w:rsidRPr="00F065E7" w:rsidRDefault="006F3059" w:rsidP="006F3059">
      <w:pPr>
        <w:pStyle w:val="Betarp"/>
        <w:jc w:val="both"/>
        <w:rPr>
          <w:rFonts w:asciiTheme="majorHAnsi" w:hAnsiTheme="majorHAnsi" w:cstheme="majorHAnsi"/>
        </w:rPr>
      </w:pPr>
    </w:p>
    <w:p w14:paraId="30B08E7F" w14:textId="7AED2371" w:rsidR="00D379A0" w:rsidRPr="00F065E7" w:rsidRDefault="00C0742D" w:rsidP="00BD0480">
      <w:pPr>
        <w:tabs>
          <w:tab w:val="left" w:pos="6521"/>
        </w:tabs>
        <w:jc w:val="both"/>
        <w:rPr>
          <w:rFonts w:asciiTheme="majorHAnsi" w:hAnsiTheme="majorHAnsi" w:cstheme="majorHAnsi"/>
          <w:spacing w:val="-1"/>
        </w:rPr>
      </w:pPr>
      <w:r w:rsidRPr="00F065E7">
        <w:rPr>
          <w:rFonts w:asciiTheme="majorHAnsi" w:hAnsiTheme="majorHAnsi" w:cstheme="majorHAnsi"/>
          <w:b/>
        </w:rPr>
        <w:t>1.</w:t>
      </w:r>
      <w:r w:rsidR="00D379A0" w:rsidRPr="00F065E7">
        <w:rPr>
          <w:rFonts w:asciiTheme="majorHAnsi" w:hAnsiTheme="majorHAnsi" w:cstheme="majorHAnsi"/>
        </w:rPr>
        <w:t xml:space="preserve"> </w:t>
      </w:r>
      <w:r w:rsidRPr="00F065E7">
        <w:rPr>
          <w:rFonts w:asciiTheme="majorHAnsi" w:hAnsiTheme="majorHAnsi" w:cstheme="majorHAnsi"/>
          <w:b/>
        </w:rPr>
        <w:t>Pirkimo objektas:</w:t>
      </w:r>
      <w:r w:rsidRPr="00F065E7">
        <w:rPr>
          <w:rFonts w:asciiTheme="majorHAnsi" w:hAnsiTheme="majorHAnsi" w:cstheme="majorHAnsi"/>
        </w:rPr>
        <w:t xml:space="preserve"> </w:t>
      </w:r>
      <w:r w:rsidR="0038160B" w:rsidRPr="00F065E7">
        <w:rPr>
          <w:rFonts w:asciiTheme="majorHAnsi" w:hAnsiTheme="majorHAnsi" w:cstheme="majorHAnsi"/>
        </w:rPr>
        <w:t>Perkami televizoriai</w:t>
      </w:r>
      <w:r w:rsidR="007F082B">
        <w:rPr>
          <w:rFonts w:asciiTheme="majorHAnsi" w:hAnsiTheme="majorHAnsi" w:cstheme="majorHAnsi"/>
        </w:rPr>
        <w:t xml:space="preserve">, </w:t>
      </w:r>
      <w:r w:rsidR="007F082B" w:rsidRPr="007F082B">
        <w:rPr>
          <w:rFonts w:asciiTheme="majorHAnsi" w:hAnsiTheme="majorHAnsi" w:cstheme="majorHAnsi"/>
        </w:rPr>
        <w:t xml:space="preserve">įskaitant </w:t>
      </w:r>
      <w:r w:rsidR="007F082B">
        <w:rPr>
          <w:rFonts w:asciiTheme="majorHAnsi" w:hAnsiTheme="majorHAnsi" w:cstheme="majorHAnsi"/>
        </w:rPr>
        <w:t>jų</w:t>
      </w:r>
      <w:r w:rsidR="007F082B" w:rsidRPr="007F082B">
        <w:rPr>
          <w:rFonts w:asciiTheme="majorHAnsi" w:hAnsiTheme="majorHAnsi" w:cstheme="majorHAnsi"/>
        </w:rPr>
        <w:t xml:space="preserve"> pristatymą, iškrovimą</w:t>
      </w:r>
      <w:r w:rsidR="003502F2">
        <w:rPr>
          <w:rFonts w:asciiTheme="majorHAnsi" w:hAnsiTheme="majorHAnsi" w:cstheme="majorHAnsi"/>
        </w:rPr>
        <w:t xml:space="preserve"> (toliau – Prekės)</w:t>
      </w:r>
      <w:r w:rsidR="0038160B" w:rsidRPr="00F065E7">
        <w:rPr>
          <w:rFonts w:asciiTheme="majorHAnsi" w:hAnsiTheme="majorHAnsi" w:cstheme="majorHAnsi"/>
        </w:rPr>
        <w:t>, skirti naudoti gydymo paskirties pastate, adresu Akacijų al. 2, Kulautuvos mstl., Kauno r. sav</w:t>
      </w:r>
      <w:r w:rsidR="00407ED2" w:rsidRPr="00F065E7">
        <w:rPr>
          <w:rFonts w:asciiTheme="majorHAnsi" w:hAnsiTheme="majorHAnsi" w:cstheme="majorHAnsi"/>
          <w:spacing w:val="-1"/>
        </w:rPr>
        <w:t>.</w:t>
      </w:r>
      <w:r w:rsidR="00BD0480" w:rsidRPr="00F065E7">
        <w:rPr>
          <w:rFonts w:asciiTheme="majorHAnsi" w:hAnsiTheme="majorHAnsi" w:cstheme="majorHAnsi"/>
          <w:spacing w:val="-1"/>
        </w:rPr>
        <w:t xml:space="preserve"> </w:t>
      </w:r>
      <w:r w:rsidR="00D072CD">
        <w:rPr>
          <w:rFonts w:asciiTheme="majorHAnsi" w:hAnsiTheme="majorHAnsi" w:cstheme="majorHAnsi"/>
          <w:spacing w:val="-1"/>
        </w:rPr>
        <w:t xml:space="preserve"> Perkamų prekių kiekis – 43 vnt.</w:t>
      </w:r>
    </w:p>
    <w:p w14:paraId="4EDA1801" w14:textId="77777777" w:rsidR="00C0742D" w:rsidRPr="00F065E7" w:rsidRDefault="003019EF" w:rsidP="00C0742D">
      <w:pPr>
        <w:pStyle w:val="Betarp"/>
        <w:jc w:val="both"/>
        <w:rPr>
          <w:rFonts w:asciiTheme="majorHAnsi" w:hAnsiTheme="majorHAnsi" w:cstheme="majorHAnsi"/>
          <w:b/>
        </w:rPr>
      </w:pPr>
      <w:r w:rsidRPr="00F065E7">
        <w:rPr>
          <w:rFonts w:asciiTheme="majorHAnsi" w:hAnsiTheme="majorHAnsi" w:cstheme="majorHAnsi"/>
          <w:b/>
        </w:rPr>
        <w:t>2. Bendrieji reikalavimai</w:t>
      </w:r>
      <w:r w:rsidR="005513C6" w:rsidRPr="00F065E7">
        <w:rPr>
          <w:rFonts w:asciiTheme="majorHAnsi" w:hAnsiTheme="majorHAnsi" w:cstheme="majorHAnsi"/>
          <w:b/>
        </w:rPr>
        <w:t xml:space="preserve"> prekėms</w:t>
      </w:r>
    </w:p>
    <w:p w14:paraId="32DF07C3" w14:textId="77777777" w:rsidR="00C0742D" w:rsidRPr="00F065E7" w:rsidRDefault="00C0742D" w:rsidP="00C0742D">
      <w:pPr>
        <w:pStyle w:val="Betarp"/>
        <w:jc w:val="both"/>
        <w:rPr>
          <w:rFonts w:asciiTheme="majorHAnsi" w:hAnsiTheme="majorHAnsi" w:cstheme="majorHAnsi"/>
          <w:color w:val="000000" w:themeColor="text1"/>
        </w:rPr>
      </w:pPr>
      <w:r w:rsidRPr="00F065E7">
        <w:rPr>
          <w:rFonts w:asciiTheme="majorHAnsi" w:hAnsiTheme="majorHAnsi" w:cstheme="majorHAnsi"/>
        </w:rPr>
        <w:t>2.</w:t>
      </w:r>
      <w:r w:rsidR="00B26DFF" w:rsidRPr="00F065E7">
        <w:rPr>
          <w:rFonts w:asciiTheme="majorHAnsi" w:hAnsiTheme="majorHAnsi" w:cstheme="majorHAnsi"/>
        </w:rPr>
        <w:t>1</w:t>
      </w:r>
      <w:r w:rsidRPr="00F065E7">
        <w:rPr>
          <w:rFonts w:asciiTheme="majorHAnsi" w:hAnsiTheme="majorHAnsi" w:cstheme="majorHAnsi"/>
        </w:rPr>
        <w:t xml:space="preserve">. Visos prekės ir komplektuojančiosios dalys turi būti naujos, nenaudotos, atitikti techninėje specifikacijoje ir įprastai tokios rūšies prekėms taikomus kokybės reikalavimus. Prekės turi būti pateikiamos su visais priedais, reikalingais tinkamai eksploatuoti prekes. </w:t>
      </w:r>
    </w:p>
    <w:p w14:paraId="313984E1" w14:textId="77777777" w:rsidR="00C0742D" w:rsidRPr="00F065E7" w:rsidRDefault="00C0742D" w:rsidP="00C0742D">
      <w:pPr>
        <w:pStyle w:val="Betarp"/>
        <w:jc w:val="both"/>
        <w:rPr>
          <w:rFonts w:asciiTheme="majorHAnsi" w:hAnsiTheme="majorHAnsi" w:cstheme="majorHAnsi"/>
        </w:rPr>
      </w:pPr>
      <w:r w:rsidRPr="00F065E7">
        <w:rPr>
          <w:rFonts w:asciiTheme="majorHAnsi" w:hAnsiTheme="majorHAnsi" w:cstheme="majorHAnsi"/>
        </w:rPr>
        <w:t>2.</w:t>
      </w:r>
      <w:r w:rsidR="00B26DFF" w:rsidRPr="00F065E7">
        <w:rPr>
          <w:rFonts w:asciiTheme="majorHAnsi" w:hAnsiTheme="majorHAnsi" w:cstheme="majorHAnsi"/>
        </w:rPr>
        <w:t>2</w:t>
      </w:r>
      <w:r w:rsidRPr="00F065E7">
        <w:rPr>
          <w:rFonts w:asciiTheme="majorHAnsi" w:hAnsiTheme="majorHAnsi" w:cstheme="majorHAnsi"/>
        </w:rPr>
        <w:t xml:space="preserve">. Prekės (įskaitant jų </w:t>
      </w:r>
      <w:r w:rsidR="00350C19" w:rsidRPr="00F065E7">
        <w:rPr>
          <w:rFonts w:asciiTheme="majorHAnsi" w:hAnsiTheme="majorHAnsi" w:cstheme="majorHAnsi"/>
        </w:rPr>
        <w:t>priedus</w:t>
      </w:r>
      <w:r w:rsidRPr="00F065E7">
        <w:rPr>
          <w:rFonts w:asciiTheme="majorHAnsi" w:hAnsiTheme="majorHAnsi" w:cstheme="majorHAnsi"/>
        </w:rPr>
        <w:t>) turi būti saugios naudoti.</w:t>
      </w:r>
    </w:p>
    <w:p w14:paraId="5BDD3452" w14:textId="00737A78" w:rsidR="003502F2" w:rsidRDefault="00C4689D" w:rsidP="00C0742D">
      <w:pPr>
        <w:pStyle w:val="Betarp"/>
        <w:jc w:val="both"/>
        <w:rPr>
          <w:rStyle w:val="cf01"/>
          <w:rFonts w:asciiTheme="majorHAnsi" w:hAnsiTheme="majorHAnsi" w:cstheme="majorHAnsi"/>
          <w:sz w:val="24"/>
          <w:szCs w:val="24"/>
        </w:rPr>
      </w:pPr>
      <w:r w:rsidRPr="00F065E7">
        <w:rPr>
          <w:rFonts w:asciiTheme="majorHAnsi" w:eastAsia="Calibri" w:hAnsiTheme="majorHAnsi" w:cstheme="majorHAnsi"/>
        </w:rPr>
        <w:t xml:space="preserve">2.3. </w:t>
      </w:r>
      <w:r w:rsidR="00A50EB6" w:rsidRPr="00F065E7">
        <w:rPr>
          <w:rStyle w:val="cf01"/>
          <w:rFonts w:asciiTheme="majorHAnsi" w:hAnsiTheme="majorHAnsi" w:cstheme="majorHAnsi"/>
          <w:sz w:val="24"/>
          <w:szCs w:val="24"/>
        </w:rPr>
        <w:t>Tiekėjas turi pristatyti</w:t>
      </w:r>
      <w:r w:rsidR="00992E3A" w:rsidRPr="00F065E7">
        <w:rPr>
          <w:rStyle w:val="cf01"/>
          <w:rFonts w:asciiTheme="majorHAnsi" w:hAnsiTheme="majorHAnsi" w:cstheme="majorHAnsi"/>
          <w:sz w:val="24"/>
          <w:szCs w:val="24"/>
        </w:rPr>
        <w:t xml:space="preserve"> prekes</w:t>
      </w:r>
      <w:r w:rsidRPr="00F065E7">
        <w:rPr>
          <w:rStyle w:val="cf01"/>
          <w:rFonts w:asciiTheme="majorHAnsi" w:hAnsiTheme="majorHAnsi" w:cstheme="majorHAnsi"/>
          <w:sz w:val="24"/>
          <w:szCs w:val="24"/>
        </w:rPr>
        <w:t xml:space="preserve"> adresu</w:t>
      </w:r>
      <w:r w:rsidR="00992E3A" w:rsidRPr="00F065E7">
        <w:rPr>
          <w:rStyle w:val="cf01"/>
          <w:rFonts w:asciiTheme="majorHAnsi" w:hAnsiTheme="majorHAnsi" w:cstheme="majorHAnsi"/>
          <w:sz w:val="24"/>
          <w:szCs w:val="24"/>
        </w:rPr>
        <w:t xml:space="preserve"> Akacijų al. </w:t>
      </w:r>
      <w:r w:rsidR="00992E3A" w:rsidRPr="00F065E7">
        <w:rPr>
          <w:rStyle w:val="cf01"/>
          <w:rFonts w:asciiTheme="majorHAnsi" w:hAnsiTheme="majorHAnsi" w:cstheme="majorHAnsi"/>
          <w:sz w:val="24"/>
          <w:szCs w:val="24"/>
          <w:lang w:val="en-US"/>
        </w:rPr>
        <w:t xml:space="preserve">2, </w:t>
      </w:r>
      <w:proofErr w:type="spellStart"/>
      <w:r w:rsidR="00992E3A" w:rsidRPr="00F065E7">
        <w:rPr>
          <w:rStyle w:val="cf01"/>
          <w:rFonts w:asciiTheme="majorHAnsi" w:hAnsiTheme="majorHAnsi" w:cstheme="majorHAnsi"/>
          <w:sz w:val="24"/>
          <w:szCs w:val="24"/>
          <w:lang w:val="en-US"/>
        </w:rPr>
        <w:t>Kulautuva</w:t>
      </w:r>
      <w:proofErr w:type="spellEnd"/>
      <w:r w:rsidR="00992E3A" w:rsidRPr="00F065E7">
        <w:rPr>
          <w:rStyle w:val="cf01"/>
          <w:rFonts w:asciiTheme="majorHAnsi" w:hAnsiTheme="majorHAnsi" w:cstheme="majorHAnsi"/>
          <w:sz w:val="24"/>
          <w:szCs w:val="24"/>
          <w:lang w:val="en-US"/>
        </w:rPr>
        <w:t xml:space="preserve">, </w:t>
      </w:r>
      <w:proofErr w:type="spellStart"/>
      <w:r w:rsidR="00992E3A" w:rsidRPr="00F065E7">
        <w:rPr>
          <w:rStyle w:val="cf01"/>
          <w:rFonts w:asciiTheme="majorHAnsi" w:hAnsiTheme="majorHAnsi" w:cstheme="majorHAnsi"/>
          <w:sz w:val="24"/>
          <w:szCs w:val="24"/>
          <w:lang w:val="en-US"/>
        </w:rPr>
        <w:t>Kauno</w:t>
      </w:r>
      <w:proofErr w:type="spellEnd"/>
      <w:r w:rsidR="00992E3A" w:rsidRPr="00F065E7">
        <w:rPr>
          <w:rStyle w:val="cf01"/>
          <w:rFonts w:asciiTheme="majorHAnsi" w:hAnsiTheme="majorHAnsi" w:cstheme="majorHAnsi"/>
          <w:sz w:val="24"/>
          <w:szCs w:val="24"/>
          <w:lang w:val="en-US"/>
        </w:rPr>
        <w:t xml:space="preserve"> raj.</w:t>
      </w:r>
      <w:r w:rsidR="0057766F">
        <w:rPr>
          <w:rStyle w:val="cf01"/>
          <w:rFonts w:asciiTheme="majorHAnsi" w:hAnsiTheme="majorHAnsi" w:cstheme="majorHAnsi"/>
          <w:sz w:val="24"/>
          <w:szCs w:val="24"/>
          <w:lang w:val="en-US"/>
        </w:rPr>
        <w:t xml:space="preserve"> ,</w:t>
      </w:r>
      <w:r w:rsidRPr="00F065E7">
        <w:rPr>
          <w:rStyle w:val="cf01"/>
          <w:rFonts w:asciiTheme="majorHAnsi" w:hAnsiTheme="majorHAnsi" w:cstheme="majorHAnsi"/>
          <w:sz w:val="24"/>
          <w:szCs w:val="24"/>
        </w:rPr>
        <w:t xml:space="preserve"> </w:t>
      </w:r>
      <w:r w:rsidR="005513C6" w:rsidRPr="00F065E7">
        <w:rPr>
          <w:rStyle w:val="cf01"/>
          <w:rFonts w:asciiTheme="majorHAnsi" w:hAnsiTheme="majorHAnsi" w:cstheme="majorHAnsi"/>
          <w:sz w:val="24"/>
          <w:szCs w:val="24"/>
        </w:rPr>
        <w:t xml:space="preserve">ne </w:t>
      </w:r>
      <w:r w:rsidR="00CF26F3" w:rsidRPr="00CF26F3">
        <w:rPr>
          <w:rFonts w:asciiTheme="majorHAnsi" w:hAnsiTheme="majorHAnsi" w:cstheme="majorHAnsi"/>
          <w:b/>
        </w:rPr>
        <w:t>vėliau</w:t>
      </w:r>
      <w:r w:rsidR="00CF26F3" w:rsidRPr="00CF26F3">
        <w:rPr>
          <w:rFonts w:asciiTheme="majorHAnsi" w:hAnsiTheme="majorHAnsi" w:cstheme="majorHAnsi"/>
        </w:rPr>
        <w:t xml:space="preserve"> </w:t>
      </w:r>
      <w:r w:rsidR="00CF26F3" w:rsidRPr="00CF26F3">
        <w:rPr>
          <w:rFonts w:asciiTheme="majorHAnsi" w:hAnsiTheme="majorHAnsi" w:cstheme="majorHAnsi"/>
          <w:b/>
        </w:rPr>
        <w:t>kaip per 30 (trisdešimt) kalendorinių dienų</w:t>
      </w:r>
      <w:r w:rsidR="00CF26F3" w:rsidRPr="00CF26F3">
        <w:rPr>
          <w:rFonts w:asciiTheme="majorHAnsi" w:hAnsiTheme="majorHAnsi" w:cstheme="majorHAnsi"/>
        </w:rPr>
        <w:t xml:space="preserve"> nuo Sutarties įsigaliojimo dienos</w:t>
      </w:r>
      <w:r w:rsidRPr="00F065E7">
        <w:rPr>
          <w:rStyle w:val="cf01"/>
          <w:rFonts w:asciiTheme="majorHAnsi" w:hAnsiTheme="majorHAnsi" w:cstheme="majorHAnsi"/>
          <w:sz w:val="24"/>
          <w:szCs w:val="24"/>
        </w:rPr>
        <w:t>.</w:t>
      </w:r>
      <w:r w:rsidR="00D072CD">
        <w:rPr>
          <w:rStyle w:val="cf01"/>
          <w:rFonts w:asciiTheme="majorHAnsi" w:hAnsiTheme="majorHAnsi" w:cstheme="majorHAnsi"/>
          <w:sz w:val="24"/>
          <w:szCs w:val="24"/>
        </w:rPr>
        <w:t xml:space="preserve"> Visos prekės turi būti pristatytos vienu metu, atskiri užsakymai nebus teikiami.</w:t>
      </w:r>
    </w:p>
    <w:p w14:paraId="4D1CB752" w14:textId="69F8A994" w:rsidR="003502F2" w:rsidRDefault="003502F2" w:rsidP="00E94D67">
      <w:pPr>
        <w:pStyle w:val="Betarp"/>
        <w:jc w:val="both"/>
        <w:rPr>
          <w:rFonts w:asciiTheme="majorHAnsi" w:hAnsiTheme="majorHAnsi" w:cstheme="majorHAnsi"/>
        </w:rPr>
      </w:pPr>
      <w:r>
        <w:rPr>
          <w:rStyle w:val="cf01"/>
          <w:rFonts w:asciiTheme="majorHAnsi" w:hAnsiTheme="majorHAnsi" w:cstheme="majorHAnsi"/>
          <w:sz w:val="24"/>
          <w:szCs w:val="24"/>
        </w:rPr>
        <w:t xml:space="preserve">2.4. </w:t>
      </w:r>
      <w:r w:rsidRPr="003502F2">
        <w:rPr>
          <w:rFonts w:asciiTheme="majorHAnsi" w:hAnsiTheme="majorHAnsi" w:cstheme="majorHAnsi"/>
        </w:rPr>
        <w:t>Tiekėjas turi kartu su Prekėmis</w:t>
      </w:r>
      <w:r w:rsidR="00D072CD">
        <w:rPr>
          <w:rFonts w:asciiTheme="majorHAnsi" w:hAnsiTheme="majorHAnsi" w:cstheme="majorHAnsi"/>
        </w:rPr>
        <w:t xml:space="preserve"> turi</w:t>
      </w:r>
      <w:r w:rsidRPr="003502F2">
        <w:rPr>
          <w:rFonts w:asciiTheme="majorHAnsi" w:hAnsiTheme="majorHAnsi" w:cstheme="majorHAnsi"/>
        </w:rPr>
        <w:t xml:space="preserve"> pateikti Pirkėjui visą būtiną dokumentaciją, įskaitant Prekių naudojimo instrukcijas, sertifikatus (jei tokie yra), techninius pasus (jei tokie yra), dokumentus, susijusius su Prekių garantiniais įsipareigojimais, lietuvių kalba.</w:t>
      </w:r>
    </w:p>
    <w:p w14:paraId="54531811" w14:textId="0B8A8607" w:rsidR="002B0F48" w:rsidRDefault="00D072CD" w:rsidP="00E94D67">
      <w:pPr>
        <w:pStyle w:val="Betarp"/>
        <w:jc w:val="both"/>
        <w:rPr>
          <w:rFonts w:asciiTheme="majorHAnsi" w:hAnsiTheme="majorHAnsi" w:cstheme="majorHAnsi"/>
        </w:rPr>
      </w:pPr>
      <w:r>
        <w:rPr>
          <w:rFonts w:ascii="Calibri" w:hAnsi="Calibri" w:cs="Calibri"/>
          <w:iCs/>
        </w:rPr>
        <w:t>2.5</w:t>
      </w:r>
      <w:r w:rsidR="002B0F48">
        <w:rPr>
          <w:rFonts w:ascii="Calibri" w:hAnsi="Calibri" w:cs="Calibri"/>
          <w:iCs/>
        </w:rPr>
        <w:t xml:space="preserve">. </w:t>
      </w:r>
      <w:r w:rsidR="002B0F48" w:rsidRPr="002B0F48">
        <w:rPr>
          <w:rFonts w:ascii="Calibri" w:hAnsi="Calibri" w:cs="Calibri"/>
          <w:iCs/>
        </w:rPr>
        <w:t>Tiekėjas privalo užtikrinti, kad siūlomos Prekės atitinka 2025 m. birželio 28 d. įsigaliojusio Lietuvos Respublikos gaminių ir paslaugų prieinamumo reikalavimų įstatyme nustatytus reikalavimus.</w:t>
      </w:r>
    </w:p>
    <w:p w14:paraId="2E8793EE" w14:textId="00D365F7" w:rsidR="002B0F48" w:rsidRDefault="00D072CD" w:rsidP="002B0F48">
      <w:pPr>
        <w:suppressAutoHyphens/>
        <w:autoSpaceDN w:val="0"/>
        <w:spacing w:line="276" w:lineRule="auto"/>
        <w:jc w:val="both"/>
        <w:textAlignment w:val="baseline"/>
        <w:rPr>
          <w:rFonts w:ascii="Calibri" w:hAnsi="Calibri" w:cs="Calibri"/>
          <w:color w:val="000000"/>
        </w:rPr>
      </w:pPr>
      <w:r>
        <w:rPr>
          <w:rFonts w:ascii="Calibri" w:hAnsi="Calibri" w:cs="Calibri"/>
          <w:color w:val="000000"/>
        </w:rPr>
        <w:t>2.6</w:t>
      </w:r>
      <w:r w:rsidR="002B0F48" w:rsidRPr="002B0F48">
        <w:rPr>
          <w:rFonts w:ascii="Calibri" w:hAnsi="Calibri" w:cs="Calibri"/>
          <w:color w:val="000000"/>
        </w:rPr>
        <w:t>. Prekės privalo atitikti efektyvumo, tvarumo, ilgaamžiškumo reikalavimus pagal Direktyvą 2009/125/EB (paženklinti CE ženklu) ir Direktyvą 2011/65/ES.</w:t>
      </w:r>
    </w:p>
    <w:p w14:paraId="4BD447CC" w14:textId="6C38716A" w:rsidR="00FD1804" w:rsidRPr="00FD1804" w:rsidRDefault="00FD1804" w:rsidP="00FD1804">
      <w:pPr>
        <w:pStyle w:val="Betarp"/>
        <w:rPr>
          <w:rFonts w:asciiTheme="majorHAnsi" w:hAnsiTheme="majorHAnsi" w:cstheme="majorHAnsi"/>
          <w:b/>
        </w:rPr>
      </w:pPr>
      <w:r>
        <w:rPr>
          <w:rStyle w:val="cf01"/>
          <w:rFonts w:asciiTheme="majorHAnsi" w:hAnsiTheme="majorHAnsi" w:cstheme="majorHAnsi"/>
          <w:sz w:val="24"/>
          <w:szCs w:val="24"/>
        </w:rPr>
        <w:t xml:space="preserve">3. </w:t>
      </w:r>
      <w:r w:rsidRPr="00FD1804">
        <w:rPr>
          <w:rFonts w:asciiTheme="majorHAnsi" w:hAnsiTheme="majorHAnsi" w:cstheme="majorHAnsi"/>
          <w:b/>
        </w:rPr>
        <w:t>Aplinkos apsaugos reikalavimai:</w:t>
      </w:r>
    </w:p>
    <w:p w14:paraId="29D33B72" w14:textId="6C2D4822" w:rsidR="00FD1804" w:rsidRPr="00FD1804" w:rsidRDefault="00FD1804" w:rsidP="00E94D67">
      <w:pPr>
        <w:pStyle w:val="Betarp"/>
        <w:jc w:val="both"/>
        <w:rPr>
          <w:rFonts w:asciiTheme="majorHAnsi" w:hAnsiTheme="majorHAnsi" w:cstheme="majorHAnsi"/>
          <w:b/>
          <w:bCs/>
        </w:rPr>
      </w:pPr>
      <w:r w:rsidRPr="00FD1804">
        <w:rPr>
          <w:rFonts w:asciiTheme="majorHAnsi" w:hAnsiTheme="majorHAnsi" w:cstheme="majorHAnsi"/>
        </w:rPr>
        <w:t xml:space="preserve">        Techninės specifikacijos </w:t>
      </w:r>
      <w:r w:rsidRPr="00FD1804">
        <w:rPr>
          <w:rFonts w:asciiTheme="majorHAnsi" w:hAnsiTheme="majorHAnsi" w:cstheme="majorHAnsi"/>
          <w:b/>
        </w:rPr>
        <w:t>1 lentelės 1</w:t>
      </w:r>
      <w:r>
        <w:rPr>
          <w:rFonts w:asciiTheme="majorHAnsi" w:hAnsiTheme="majorHAnsi" w:cstheme="majorHAnsi"/>
          <w:b/>
        </w:rPr>
        <w:t>, 2, 3</w:t>
      </w:r>
      <w:r w:rsidRPr="00FD1804">
        <w:rPr>
          <w:rFonts w:asciiTheme="majorHAnsi" w:hAnsiTheme="majorHAnsi" w:cstheme="majorHAnsi"/>
          <w:b/>
        </w:rPr>
        <w:t xml:space="preserve"> eilutė</w:t>
      </w:r>
      <w:r>
        <w:rPr>
          <w:rFonts w:asciiTheme="majorHAnsi" w:hAnsiTheme="majorHAnsi" w:cstheme="majorHAnsi"/>
          <w:b/>
        </w:rPr>
        <w:t>s</w:t>
      </w:r>
      <w:r w:rsidRPr="00FD1804">
        <w:rPr>
          <w:rFonts w:asciiTheme="majorHAnsi" w:hAnsiTheme="majorHAnsi" w:cstheme="majorHAnsi"/>
          <w:b/>
        </w:rPr>
        <w:t>e</w:t>
      </w:r>
      <w:r w:rsidRPr="00FD1804">
        <w:rPr>
          <w:rFonts w:asciiTheme="majorHAnsi" w:hAnsiTheme="majorHAnsi" w:cstheme="majorHAnsi"/>
        </w:rPr>
        <w:t xml:space="preserve"> nurodytos Prekės </w:t>
      </w:r>
      <w:r w:rsidRPr="00FD1804">
        <w:rPr>
          <w:rFonts w:asciiTheme="majorHAnsi" w:hAnsiTheme="majorHAnsi" w:cstheme="majorHAnsi"/>
          <w:b/>
        </w:rPr>
        <w:t>(</w:t>
      </w:r>
      <w:r>
        <w:rPr>
          <w:rFonts w:asciiTheme="majorHAnsi" w:hAnsiTheme="majorHAnsi" w:cstheme="majorHAnsi"/>
          <w:b/>
          <w:bCs/>
        </w:rPr>
        <w:t>Televizoriai Nr. 1, 2, 3</w:t>
      </w:r>
      <w:r w:rsidRPr="00FD1804">
        <w:rPr>
          <w:rFonts w:asciiTheme="majorHAnsi" w:hAnsiTheme="majorHAnsi" w:cstheme="majorHAnsi"/>
          <w:b/>
          <w:bCs/>
        </w:rPr>
        <w:t xml:space="preserve">) </w:t>
      </w:r>
      <w:r w:rsidRPr="00FD1804">
        <w:rPr>
          <w:rFonts w:asciiTheme="majorHAnsi" w:hAnsiTheme="majorHAnsi" w:cstheme="majorHAnsi"/>
        </w:rPr>
        <w:t xml:space="preserve">privalo atitikti Aplinkos apsaugos kriterijų taikymo, vykdant žaliuosius pirkimus, tvarkos aprašo, patvirtinto Lietuvos Respublikos aplinkos ministro 2011 m. birželio 28 d. įsakymu Nr. D1-508 „Dėl Aplinkos apsaugos kriterijų, vykdant žaliuosius pirkimus, tvarkos aprašo patvirtinimo“, 2 priedo VI skyriuje nurodytus </w:t>
      </w:r>
      <w:r w:rsidRPr="00FD1804">
        <w:rPr>
          <w:rFonts w:asciiTheme="majorHAnsi" w:hAnsiTheme="majorHAnsi" w:cstheme="majorHAnsi"/>
          <w:b/>
        </w:rPr>
        <w:t xml:space="preserve">televizoriams bei monitoriams </w:t>
      </w:r>
      <w:r w:rsidRPr="00FD1804">
        <w:rPr>
          <w:rFonts w:asciiTheme="majorHAnsi" w:hAnsiTheme="majorHAnsi" w:cstheme="majorHAnsi"/>
        </w:rPr>
        <w:t>taikomus minimalius aplinkos apsaugos kriterijus:</w:t>
      </w:r>
    </w:p>
    <w:p w14:paraId="279C5231" w14:textId="5497E938" w:rsidR="00FD1804" w:rsidRPr="00FD1804" w:rsidRDefault="00FD1804" w:rsidP="00E94D67">
      <w:pPr>
        <w:pStyle w:val="Betarp"/>
        <w:numPr>
          <w:ilvl w:val="1"/>
          <w:numId w:val="59"/>
        </w:numPr>
        <w:ind w:left="0" w:firstLine="0"/>
        <w:jc w:val="both"/>
        <w:rPr>
          <w:rFonts w:asciiTheme="majorHAnsi" w:hAnsiTheme="majorHAnsi" w:cstheme="majorHAnsi"/>
        </w:rPr>
      </w:pPr>
      <w:r w:rsidRPr="00FD1804">
        <w:rPr>
          <w:rFonts w:asciiTheme="majorHAnsi" w:hAnsiTheme="majorHAnsi" w:cstheme="majorHAnsi"/>
        </w:rPr>
        <w:t>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Respublikos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p w14:paraId="3309EA1C" w14:textId="77777777" w:rsidR="00FD1804" w:rsidRPr="00FD1804" w:rsidRDefault="00FD1804" w:rsidP="00E94D67">
      <w:pPr>
        <w:pStyle w:val="Betarp"/>
        <w:jc w:val="both"/>
        <w:rPr>
          <w:rFonts w:asciiTheme="majorHAnsi" w:hAnsiTheme="majorHAnsi" w:cstheme="majorHAnsi"/>
        </w:rPr>
      </w:pPr>
      <w:r w:rsidRPr="00FD1804">
        <w:rPr>
          <w:rFonts w:asciiTheme="majorHAnsi" w:hAnsiTheme="majorHAnsi" w:cstheme="majorHAnsi"/>
          <w:i/>
          <w:u w:val="single"/>
        </w:rPr>
        <w:t>Atitiktį įrodantys dokumentai</w:t>
      </w:r>
      <w:r w:rsidRPr="00FD1804">
        <w:rPr>
          <w:rFonts w:asciiTheme="majorHAnsi" w:hAnsiTheme="majorHAnsi" w:cstheme="majorHAnsi"/>
        </w:rPr>
        <w:t>:</w:t>
      </w:r>
    </w:p>
    <w:p w14:paraId="1E66F284" w14:textId="77777777" w:rsidR="00FD1804" w:rsidRPr="00FD1804" w:rsidRDefault="00FD1804" w:rsidP="00E94D67">
      <w:pPr>
        <w:pStyle w:val="Betarp"/>
        <w:numPr>
          <w:ilvl w:val="0"/>
          <w:numId w:val="57"/>
        </w:numPr>
        <w:jc w:val="both"/>
        <w:rPr>
          <w:rFonts w:asciiTheme="majorHAnsi" w:hAnsiTheme="majorHAnsi" w:cstheme="majorHAnsi"/>
        </w:rPr>
      </w:pPr>
      <w:r w:rsidRPr="00FD1804">
        <w:rPr>
          <w:rFonts w:asciiTheme="majorHAnsi" w:hAnsiTheme="majorHAnsi" w:cstheme="majorHAnsi"/>
        </w:rPr>
        <w:t xml:space="preserve">Dėl prekės energinio efektyvumo klasės: </w:t>
      </w:r>
    </w:p>
    <w:p w14:paraId="6E726A39" w14:textId="77777777" w:rsidR="00FD1804" w:rsidRPr="00FD1804" w:rsidRDefault="00FD1804" w:rsidP="00E94D67">
      <w:pPr>
        <w:pStyle w:val="Betarp"/>
        <w:jc w:val="both"/>
        <w:rPr>
          <w:rFonts w:asciiTheme="majorHAnsi" w:hAnsiTheme="majorHAnsi" w:cstheme="majorHAnsi"/>
        </w:rPr>
      </w:pPr>
      <w:r w:rsidRPr="00FD1804">
        <w:rPr>
          <w:rFonts w:asciiTheme="majorHAnsi" w:hAnsiTheme="majorHAnsi" w:cstheme="majorHAnsi"/>
        </w:rPr>
        <w:t>a) Siūlomo (-ų) gaminio (-</w:t>
      </w:r>
      <w:proofErr w:type="spellStart"/>
      <w:r w:rsidRPr="00FD1804">
        <w:rPr>
          <w:rFonts w:asciiTheme="majorHAnsi" w:hAnsiTheme="majorHAnsi" w:cstheme="majorHAnsi"/>
        </w:rPr>
        <w:t>ių</w:t>
      </w:r>
      <w:proofErr w:type="spellEnd"/>
      <w:r w:rsidRPr="00FD1804">
        <w:rPr>
          <w:rFonts w:asciiTheme="majorHAnsi" w:hAnsiTheme="majorHAnsi" w:cstheme="majorHAnsi"/>
        </w:rPr>
        <w:t>) galiojanti energijos vartojimo efektyvumo etiketė, suteikta pagal ES energijos vartojimo efektyvumo ženklinimo sistemos reglamentą (ES) 2017/1369, arba b) gaminio informacijos lapas, įrodantis, kad siūlomo gaminio energijos vartojimo efektyvumo klasė yra ne žemesnė nei reikalaujama, arba c) kiti lygiaverčiai įrodymai.</w:t>
      </w:r>
    </w:p>
    <w:p w14:paraId="3661F65B" w14:textId="77777777" w:rsidR="00FD1804" w:rsidRPr="00FD1804" w:rsidRDefault="00FD1804" w:rsidP="00E94D67">
      <w:pPr>
        <w:pStyle w:val="Betarp"/>
        <w:numPr>
          <w:ilvl w:val="0"/>
          <w:numId w:val="57"/>
        </w:numPr>
        <w:jc w:val="both"/>
        <w:rPr>
          <w:rFonts w:asciiTheme="majorHAnsi" w:hAnsiTheme="majorHAnsi" w:cstheme="majorHAnsi"/>
        </w:rPr>
      </w:pPr>
      <w:r w:rsidRPr="00FD1804">
        <w:rPr>
          <w:rFonts w:asciiTheme="majorHAnsi" w:hAnsiTheme="majorHAnsi" w:cstheme="majorHAnsi"/>
        </w:rPr>
        <w:lastRenderedPageBreak/>
        <w:t xml:space="preserve">Jeigu prekės turi atitikti Europos Komisijos reglamentuose dėl gaminių ekologinio projektavimo nustatytus efektyvaus energijos vartojimo kriterijus: </w:t>
      </w:r>
    </w:p>
    <w:p w14:paraId="6734DF64" w14:textId="77777777" w:rsidR="00FD1804" w:rsidRPr="00FD1804" w:rsidRDefault="00FD1804" w:rsidP="00E94D67">
      <w:pPr>
        <w:pStyle w:val="Betarp"/>
        <w:numPr>
          <w:ilvl w:val="0"/>
          <w:numId w:val="58"/>
        </w:numPr>
        <w:ind w:left="0" w:firstLine="360"/>
        <w:jc w:val="both"/>
        <w:rPr>
          <w:rFonts w:asciiTheme="majorHAnsi" w:hAnsiTheme="majorHAnsi" w:cstheme="majorHAnsi"/>
        </w:rPr>
      </w:pPr>
      <w:r w:rsidRPr="00FD1804">
        <w:rPr>
          <w:rFonts w:asciiTheme="majorHAnsi" w:hAnsiTheme="majorHAnsi" w:cstheme="majorHAnsi"/>
        </w:rPr>
        <w:t>gamintojo atitikties deklaracija, patvirtinanti, kad prekės atitinka Europos Komisijos reglamentuose dėl gaminių ekologinio projektavimo nurodytus reikalavimus, arba b) gamintojo techniniai dokumentai, arba c) kiti lygiaverčiai įrodymai.</w:t>
      </w:r>
    </w:p>
    <w:p w14:paraId="726AF377" w14:textId="31B1A939" w:rsidR="00FD1804" w:rsidRPr="00F87C77" w:rsidRDefault="00FD1804" w:rsidP="00E94D67">
      <w:pPr>
        <w:pStyle w:val="Betarp"/>
        <w:numPr>
          <w:ilvl w:val="1"/>
          <w:numId w:val="59"/>
        </w:numPr>
        <w:ind w:hanging="720"/>
        <w:jc w:val="both"/>
        <w:rPr>
          <w:rFonts w:asciiTheme="majorHAnsi" w:hAnsiTheme="majorHAnsi" w:cstheme="majorHAnsi"/>
        </w:rPr>
      </w:pPr>
      <w:r w:rsidRPr="00FD1804">
        <w:rPr>
          <w:rFonts w:asciiTheme="majorHAnsi" w:hAnsiTheme="majorHAnsi" w:cstheme="majorHAnsi"/>
        </w:rPr>
        <w:t>Produkte neturi būti gyvsidabrio</w:t>
      </w:r>
      <w:r w:rsidR="00F87C77">
        <w:rPr>
          <w:rFonts w:asciiTheme="majorHAnsi" w:hAnsiTheme="majorHAnsi" w:cstheme="majorHAnsi"/>
        </w:rPr>
        <w:t>.</w:t>
      </w:r>
    </w:p>
    <w:p w14:paraId="0C0B0AE7" w14:textId="77777777" w:rsidR="00FD1804" w:rsidRPr="00FD1804" w:rsidRDefault="00FD1804" w:rsidP="00E94D67">
      <w:pPr>
        <w:pStyle w:val="Betarp"/>
        <w:jc w:val="both"/>
        <w:rPr>
          <w:rFonts w:asciiTheme="majorHAnsi" w:hAnsiTheme="majorHAnsi" w:cstheme="majorHAnsi"/>
        </w:rPr>
      </w:pPr>
      <w:r w:rsidRPr="00FD1804">
        <w:rPr>
          <w:rFonts w:asciiTheme="majorHAnsi" w:hAnsiTheme="majorHAnsi" w:cstheme="majorHAnsi"/>
          <w:i/>
          <w:u w:val="single"/>
        </w:rPr>
        <w:t>Atitiktį įrodantys dokumentai</w:t>
      </w:r>
      <w:r w:rsidRPr="00FD1804">
        <w:rPr>
          <w:rFonts w:asciiTheme="majorHAnsi" w:hAnsiTheme="majorHAnsi" w:cstheme="majorHAnsi"/>
        </w:rPr>
        <w:t>:</w:t>
      </w:r>
    </w:p>
    <w:p w14:paraId="1EADFE56" w14:textId="77777777" w:rsidR="00FD1804" w:rsidRPr="00FD1804" w:rsidRDefault="00FD1804" w:rsidP="00E94D67">
      <w:pPr>
        <w:pStyle w:val="Betarp"/>
        <w:jc w:val="both"/>
        <w:rPr>
          <w:rFonts w:asciiTheme="majorHAnsi" w:hAnsiTheme="majorHAnsi" w:cstheme="majorHAnsi"/>
        </w:rPr>
      </w:pPr>
      <w:r w:rsidRPr="00FD1804">
        <w:rPr>
          <w:rFonts w:asciiTheme="majorHAnsi" w:hAnsiTheme="majorHAnsi" w:cstheme="majorHAnsi"/>
        </w:rPr>
        <w:t xml:space="preserve">a) Gamintojo techniniai dokumentai, arba b) gamintojo ar tiekėjo deklaracija (pateikiant objektyvius </w:t>
      </w:r>
      <w:proofErr w:type="spellStart"/>
      <w:r w:rsidRPr="00FD1804">
        <w:rPr>
          <w:rFonts w:asciiTheme="majorHAnsi" w:hAnsiTheme="majorHAnsi" w:cstheme="majorHAnsi"/>
        </w:rPr>
        <w:t>įrodymus</w:t>
      </w:r>
      <w:proofErr w:type="spellEnd"/>
      <w:r w:rsidRPr="00FD1804">
        <w:rPr>
          <w:rFonts w:asciiTheme="majorHAnsi" w:hAnsiTheme="majorHAnsi" w:cstheme="majorHAnsi"/>
        </w:rPr>
        <w:t>), arba c) kiti lygiaverčiai įrodymai.</w:t>
      </w:r>
    </w:p>
    <w:p w14:paraId="1402E87C" w14:textId="023281C1" w:rsidR="00FD1804" w:rsidRPr="00FD1804" w:rsidRDefault="00FD1804" w:rsidP="00E94D67">
      <w:pPr>
        <w:pStyle w:val="Betarp"/>
        <w:numPr>
          <w:ilvl w:val="1"/>
          <w:numId w:val="59"/>
        </w:numPr>
        <w:ind w:left="0" w:firstLine="0"/>
        <w:jc w:val="both"/>
        <w:rPr>
          <w:rFonts w:asciiTheme="majorHAnsi" w:hAnsiTheme="majorHAnsi" w:cstheme="majorHAnsi"/>
        </w:rPr>
      </w:pPr>
      <w:r w:rsidRPr="00FD1804">
        <w:rPr>
          <w:rFonts w:asciiTheme="majorHAnsi" w:hAnsiTheme="majorHAnsi" w:cstheme="majorHAnsi"/>
        </w:rPr>
        <w:t xml:space="preserve">Plastikinėse detalėse neturi būti naudojamos cheminės medžiagos, klasifikuojamos priskiriant bet kurią iš nurodytų pavojingumo frazę pagal Reglamentą (EB) Nr. 1272/2008 (OL 2008 L 353, p. 1): kancerogeninės (H350), sukeliančios paveldimus genetinius defektus (H340), toksiškos reprodukcijai (H360F, H360FD, H360D, H360Df, H361f, H361fd, H360Df, H361d, H360Fd). </w:t>
      </w:r>
    </w:p>
    <w:p w14:paraId="4E9D9C36" w14:textId="77777777" w:rsidR="00FD1804" w:rsidRPr="00FD1804" w:rsidRDefault="00FD1804" w:rsidP="00E94D67">
      <w:pPr>
        <w:pStyle w:val="Betarp"/>
        <w:jc w:val="both"/>
        <w:rPr>
          <w:rFonts w:asciiTheme="majorHAnsi" w:hAnsiTheme="majorHAnsi" w:cstheme="majorHAnsi"/>
        </w:rPr>
      </w:pPr>
      <w:r w:rsidRPr="00FD1804">
        <w:rPr>
          <w:rFonts w:asciiTheme="majorHAnsi" w:hAnsiTheme="majorHAnsi" w:cstheme="majorHAnsi"/>
          <w:i/>
          <w:u w:val="single"/>
        </w:rPr>
        <w:t>Atitiktį įrodantys dokumentai</w:t>
      </w:r>
      <w:r w:rsidRPr="00FD1804">
        <w:rPr>
          <w:rFonts w:asciiTheme="majorHAnsi" w:hAnsiTheme="majorHAnsi" w:cstheme="majorHAnsi"/>
        </w:rPr>
        <w:t>:</w:t>
      </w:r>
    </w:p>
    <w:p w14:paraId="0F7EA22E" w14:textId="77777777" w:rsidR="00FD1804" w:rsidRPr="00FD1804" w:rsidRDefault="00FD1804" w:rsidP="00E94D67">
      <w:pPr>
        <w:pStyle w:val="Betarp"/>
        <w:jc w:val="both"/>
        <w:rPr>
          <w:rFonts w:asciiTheme="majorHAnsi" w:hAnsiTheme="majorHAnsi" w:cstheme="majorHAnsi"/>
        </w:rPr>
      </w:pPr>
      <w:r w:rsidRPr="00FD1804">
        <w:rPr>
          <w:rFonts w:asciiTheme="majorHAnsi" w:hAnsiTheme="majorHAnsi" w:cstheme="majorHAnsi"/>
        </w:rPr>
        <w:t xml:space="preserve">a) ) gamintojo techniniai dokumentai, arba b) gamintojo ar tiekėjo deklaracija (pateikiant objektyvius </w:t>
      </w:r>
      <w:proofErr w:type="spellStart"/>
      <w:r w:rsidRPr="00FD1804">
        <w:rPr>
          <w:rFonts w:asciiTheme="majorHAnsi" w:hAnsiTheme="majorHAnsi" w:cstheme="majorHAnsi"/>
        </w:rPr>
        <w:t>įrodymus</w:t>
      </w:r>
      <w:proofErr w:type="spellEnd"/>
      <w:r w:rsidRPr="00FD1804">
        <w:rPr>
          <w:rFonts w:asciiTheme="majorHAnsi" w:hAnsiTheme="majorHAnsi" w:cstheme="majorHAnsi"/>
        </w:rPr>
        <w:t>), arba c) kiti lygiaverčiai įrodymai.</w:t>
      </w:r>
    </w:p>
    <w:p w14:paraId="06AB78B2" w14:textId="08207B08" w:rsidR="009C6818" w:rsidRPr="002511FE" w:rsidRDefault="00FD1804" w:rsidP="00067667">
      <w:pPr>
        <w:pStyle w:val="Betarp"/>
        <w:jc w:val="both"/>
        <w:rPr>
          <w:rStyle w:val="cf01"/>
          <w:rFonts w:asciiTheme="majorHAnsi" w:hAnsiTheme="majorHAnsi" w:cstheme="majorHAnsi"/>
          <w:sz w:val="24"/>
          <w:szCs w:val="24"/>
        </w:rPr>
      </w:pPr>
      <w:r w:rsidRPr="002511FE">
        <w:rPr>
          <w:rFonts w:asciiTheme="majorHAnsi" w:hAnsiTheme="majorHAnsi" w:cstheme="majorHAnsi"/>
          <w:b/>
        </w:rPr>
        <w:t>Tiekėjui sutarties projekte yra numatyta sankcija už šių dokumentų nepateikimą ar tik dalies dokumentų pateikimą.</w:t>
      </w:r>
    </w:p>
    <w:p w14:paraId="2A3B8CE2" w14:textId="6B9F3C5F" w:rsidR="0091034E" w:rsidRPr="00F065E7" w:rsidRDefault="00067667" w:rsidP="0091034E">
      <w:pPr>
        <w:spacing w:before="120" w:after="120"/>
        <w:jc w:val="both"/>
        <w:rPr>
          <w:rFonts w:asciiTheme="majorHAnsi" w:eastAsia="Calibri" w:hAnsiTheme="majorHAnsi" w:cstheme="majorHAnsi"/>
          <w:b/>
        </w:rPr>
      </w:pPr>
      <w:r>
        <w:rPr>
          <w:rFonts w:asciiTheme="majorHAnsi" w:eastAsia="Calibri" w:hAnsiTheme="majorHAnsi" w:cstheme="majorHAnsi"/>
          <w:b/>
        </w:rPr>
        <w:t>4</w:t>
      </w:r>
      <w:r w:rsidR="003019EF" w:rsidRPr="00F065E7">
        <w:rPr>
          <w:rFonts w:asciiTheme="majorHAnsi" w:eastAsia="Calibri" w:hAnsiTheme="majorHAnsi" w:cstheme="majorHAnsi"/>
          <w:b/>
        </w:rPr>
        <w:t xml:space="preserve">. </w:t>
      </w:r>
      <w:r w:rsidR="00C0742D" w:rsidRPr="00F065E7">
        <w:rPr>
          <w:rFonts w:asciiTheme="majorHAnsi" w:eastAsia="Calibri" w:hAnsiTheme="majorHAnsi" w:cstheme="majorHAnsi"/>
          <w:b/>
        </w:rPr>
        <w:t>Techniniai reikalavimai prekėms</w:t>
      </w:r>
    </w:p>
    <w:p w14:paraId="33C0218B" w14:textId="0200D8C5" w:rsidR="00067667" w:rsidRPr="00067667" w:rsidRDefault="00067667" w:rsidP="00067667">
      <w:pPr>
        <w:suppressAutoHyphens/>
        <w:overflowPunct w:val="0"/>
        <w:autoSpaceDE w:val="0"/>
        <w:spacing w:line="276" w:lineRule="auto"/>
        <w:ind w:firstLine="720"/>
        <w:jc w:val="both"/>
        <w:rPr>
          <w:rFonts w:ascii="Calibri" w:eastAsia="Calibri" w:hAnsi="Calibri" w:cs="Calibri"/>
          <w:b/>
          <w:lang w:val="en-GB" w:eastAsia="en-US"/>
        </w:rPr>
      </w:pPr>
      <w:proofErr w:type="spellStart"/>
      <w:r w:rsidRPr="00067667">
        <w:rPr>
          <w:rFonts w:ascii="Calibri" w:hAnsi="Calibri" w:cs="Calibri"/>
          <w:b/>
          <w:u w:val="single"/>
          <w:lang w:val="en-GB" w:eastAsia="zh-CN"/>
        </w:rPr>
        <w:t>Būtina</w:t>
      </w:r>
      <w:proofErr w:type="spellEnd"/>
      <w:r w:rsidRPr="00067667">
        <w:rPr>
          <w:rFonts w:ascii="Calibri" w:hAnsi="Calibri" w:cs="Calibri"/>
          <w:b/>
          <w:u w:val="single"/>
          <w:lang w:val="en-GB" w:eastAsia="zh-CN"/>
        </w:rPr>
        <w:t xml:space="preserve"> </w:t>
      </w:r>
      <w:proofErr w:type="spellStart"/>
      <w:r w:rsidRPr="00067667">
        <w:rPr>
          <w:rFonts w:ascii="Calibri" w:hAnsi="Calibri" w:cs="Calibri"/>
          <w:b/>
          <w:u w:val="single"/>
          <w:lang w:val="en-GB" w:eastAsia="zh-CN"/>
        </w:rPr>
        <w:t>užpildyti</w:t>
      </w:r>
      <w:proofErr w:type="spellEnd"/>
      <w:r w:rsidRPr="00067667">
        <w:rPr>
          <w:rFonts w:ascii="Calibri" w:hAnsi="Calibri" w:cs="Calibri"/>
          <w:b/>
          <w:u w:val="single"/>
          <w:lang w:val="en-GB" w:eastAsia="zh-CN"/>
        </w:rPr>
        <w:t xml:space="preserve"> 1 </w:t>
      </w:r>
      <w:proofErr w:type="spellStart"/>
      <w:r w:rsidRPr="00067667">
        <w:rPr>
          <w:rFonts w:ascii="Calibri" w:hAnsi="Calibri" w:cs="Calibri"/>
          <w:b/>
          <w:u w:val="single"/>
          <w:lang w:val="en-GB" w:eastAsia="zh-CN"/>
        </w:rPr>
        <w:t>lentelės</w:t>
      </w:r>
      <w:proofErr w:type="spellEnd"/>
      <w:r w:rsidRPr="00067667">
        <w:rPr>
          <w:rFonts w:ascii="Calibri" w:hAnsi="Calibri" w:cs="Calibri"/>
          <w:b/>
          <w:u w:val="single"/>
          <w:lang w:val="en-GB" w:eastAsia="zh-CN"/>
        </w:rPr>
        <w:t xml:space="preserve"> </w:t>
      </w:r>
      <w:r>
        <w:rPr>
          <w:rFonts w:ascii="Calibri" w:hAnsi="Calibri" w:cs="Calibri"/>
          <w:b/>
          <w:u w:val="single"/>
          <w:lang w:val="en-GB" w:eastAsia="zh-CN"/>
        </w:rPr>
        <w:t xml:space="preserve">1, 2, 3 </w:t>
      </w:r>
      <w:proofErr w:type="spellStart"/>
      <w:r>
        <w:rPr>
          <w:rFonts w:ascii="Calibri" w:hAnsi="Calibri" w:cs="Calibri"/>
          <w:b/>
          <w:u w:val="single"/>
          <w:lang w:val="en-GB" w:eastAsia="zh-CN"/>
        </w:rPr>
        <w:t>eilutėse</w:t>
      </w:r>
      <w:proofErr w:type="spellEnd"/>
      <w:r>
        <w:rPr>
          <w:rFonts w:ascii="Calibri" w:hAnsi="Calibri" w:cs="Calibri"/>
          <w:b/>
          <w:u w:val="single"/>
          <w:lang w:val="en-GB" w:eastAsia="zh-CN"/>
        </w:rPr>
        <w:t xml:space="preserve"> ir </w:t>
      </w:r>
      <w:r w:rsidRPr="00067667">
        <w:rPr>
          <w:rFonts w:ascii="Calibri" w:hAnsi="Calibri" w:cs="Calibri"/>
          <w:b/>
          <w:u w:val="single"/>
          <w:lang w:val="en-GB" w:eastAsia="zh-CN"/>
        </w:rPr>
        <w:t xml:space="preserve">4  </w:t>
      </w:r>
      <w:proofErr w:type="spellStart"/>
      <w:r w:rsidRPr="00067667">
        <w:rPr>
          <w:rFonts w:ascii="Calibri" w:hAnsi="Calibri" w:cs="Calibri"/>
          <w:b/>
          <w:u w:val="single"/>
          <w:lang w:val="en-GB" w:eastAsia="zh-CN"/>
        </w:rPr>
        <w:t>stulpelyje</w:t>
      </w:r>
      <w:proofErr w:type="spellEnd"/>
      <w:r w:rsidRPr="00067667">
        <w:rPr>
          <w:rFonts w:ascii="Calibri" w:hAnsi="Calibri" w:cs="Calibri"/>
          <w:b/>
          <w:u w:val="single"/>
          <w:lang w:val="en-GB" w:eastAsia="zh-CN"/>
        </w:rPr>
        <w:t xml:space="preserve"> </w:t>
      </w:r>
      <w:proofErr w:type="spellStart"/>
      <w:r w:rsidRPr="00067667">
        <w:rPr>
          <w:rFonts w:ascii="Calibri" w:hAnsi="Calibri" w:cs="Calibri"/>
          <w:b/>
          <w:u w:val="single"/>
          <w:lang w:val="en-GB" w:eastAsia="zh-CN"/>
        </w:rPr>
        <w:t>reikalaujamas</w:t>
      </w:r>
      <w:proofErr w:type="spellEnd"/>
      <w:r w:rsidRPr="00067667">
        <w:rPr>
          <w:rFonts w:ascii="Calibri" w:hAnsi="Calibri" w:cs="Calibri"/>
          <w:b/>
          <w:u w:val="single"/>
          <w:lang w:val="en-GB" w:eastAsia="zh-CN"/>
        </w:rPr>
        <w:t xml:space="preserve"> </w:t>
      </w:r>
      <w:proofErr w:type="spellStart"/>
      <w:r w:rsidRPr="00067667">
        <w:rPr>
          <w:rFonts w:ascii="Calibri" w:hAnsi="Calibri" w:cs="Calibri"/>
          <w:b/>
          <w:u w:val="single"/>
          <w:lang w:val="en-GB" w:eastAsia="zh-CN"/>
        </w:rPr>
        <w:t>reikšmes</w:t>
      </w:r>
      <w:proofErr w:type="spellEnd"/>
      <w:r w:rsidRPr="00067667">
        <w:rPr>
          <w:rFonts w:ascii="Calibri" w:hAnsi="Calibri" w:cs="Calibri"/>
          <w:b/>
          <w:u w:val="single"/>
          <w:lang w:val="en-GB" w:eastAsia="zh-CN"/>
        </w:rPr>
        <w:t xml:space="preserve">, </w:t>
      </w:r>
      <w:proofErr w:type="spellStart"/>
      <w:r w:rsidRPr="00067667">
        <w:rPr>
          <w:rFonts w:ascii="Calibri" w:hAnsi="Calibri" w:cs="Calibri"/>
          <w:b/>
          <w:u w:val="single"/>
          <w:lang w:val="en-GB" w:eastAsia="zh-CN"/>
        </w:rPr>
        <w:t>nurodant</w:t>
      </w:r>
      <w:proofErr w:type="spellEnd"/>
      <w:r w:rsidRPr="00067667">
        <w:rPr>
          <w:rFonts w:ascii="Calibri" w:hAnsi="Calibri" w:cs="Calibri"/>
          <w:b/>
          <w:u w:val="single"/>
          <w:lang w:val="en-GB" w:eastAsia="zh-CN"/>
        </w:rPr>
        <w:t xml:space="preserve"> </w:t>
      </w:r>
      <w:proofErr w:type="spellStart"/>
      <w:r w:rsidRPr="00067667">
        <w:rPr>
          <w:rFonts w:ascii="Calibri" w:hAnsi="Calibri" w:cs="Calibri"/>
          <w:b/>
          <w:lang w:val="en-GB" w:eastAsia="zh-CN"/>
        </w:rPr>
        <w:t>siūlomos</w:t>
      </w:r>
      <w:proofErr w:type="spellEnd"/>
      <w:r w:rsidRPr="00067667">
        <w:rPr>
          <w:rFonts w:ascii="Calibri" w:hAnsi="Calibri" w:cs="Calibri"/>
          <w:b/>
          <w:lang w:val="en-GB" w:eastAsia="zh-CN"/>
        </w:rPr>
        <w:t xml:space="preserve"> </w:t>
      </w:r>
      <w:proofErr w:type="spellStart"/>
      <w:r w:rsidRPr="00067667">
        <w:rPr>
          <w:rFonts w:ascii="Calibri" w:hAnsi="Calibri" w:cs="Calibri"/>
          <w:b/>
          <w:lang w:val="en-GB" w:eastAsia="zh-CN"/>
        </w:rPr>
        <w:t>Prekės</w:t>
      </w:r>
      <w:proofErr w:type="spellEnd"/>
      <w:r w:rsidRPr="00067667">
        <w:rPr>
          <w:rFonts w:ascii="Calibri" w:hAnsi="Calibri" w:cs="Calibri"/>
          <w:b/>
          <w:lang w:val="en-GB" w:eastAsia="zh-CN"/>
        </w:rPr>
        <w:t xml:space="preserve"> </w:t>
      </w:r>
      <w:proofErr w:type="spellStart"/>
      <w:r w:rsidRPr="00067667">
        <w:rPr>
          <w:rFonts w:ascii="Calibri" w:hAnsi="Calibri" w:cs="Calibri"/>
          <w:b/>
          <w:lang w:val="en-GB" w:eastAsia="zh-CN"/>
        </w:rPr>
        <w:t>gamintoją</w:t>
      </w:r>
      <w:proofErr w:type="spellEnd"/>
      <w:r w:rsidRPr="00067667">
        <w:rPr>
          <w:rFonts w:ascii="Calibri" w:hAnsi="Calibri" w:cs="Calibri"/>
          <w:b/>
          <w:lang w:val="en-GB" w:eastAsia="zh-CN"/>
        </w:rPr>
        <w:t xml:space="preserve"> </w:t>
      </w:r>
      <w:proofErr w:type="spellStart"/>
      <w:r w:rsidRPr="00067667">
        <w:rPr>
          <w:rFonts w:ascii="Calibri" w:hAnsi="Calibri" w:cs="Calibri"/>
          <w:b/>
          <w:lang w:val="en-GB" w:eastAsia="zh-CN"/>
        </w:rPr>
        <w:t>ar</w:t>
      </w:r>
      <w:proofErr w:type="spellEnd"/>
      <w:r w:rsidRPr="00067667">
        <w:rPr>
          <w:rFonts w:ascii="Calibri" w:hAnsi="Calibri" w:cs="Calibri"/>
          <w:b/>
          <w:lang w:val="en-GB" w:eastAsia="zh-CN"/>
        </w:rPr>
        <w:t xml:space="preserve"> </w:t>
      </w:r>
      <w:proofErr w:type="spellStart"/>
      <w:r w:rsidRPr="00067667">
        <w:rPr>
          <w:rFonts w:ascii="Calibri" w:hAnsi="Calibri" w:cs="Calibri"/>
          <w:b/>
          <w:lang w:val="en-GB" w:eastAsia="zh-CN"/>
        </w:rPr>
        <w:t>Prekės</w:t>
      </w:r>
      <w:proofErr w:type="spellEnd"/>
      <w:r w:rsidRPr="00067667">
        <w:rPr>
          <w:rFonts w:ascii="Calibri" w:hAnsi="Calibri" w:cs="Calibri"/>
          <w:b/>
          <w:lang w:val="en-GB" w:eastAsia="zh-CN"/>
        </w:rPr>
        <w:t xml:space="preserve"> </w:t>
      </w:r>
      <w:proofErr w:type="spellStart"/>
      <w:r w:rsidRPr="00067667">
        <w:rPr>
          <w:rFonts w:ascii="Calibri" w:hAnsi="Calibri" w:cs="Calibri"/>
          <w:b/>
          <w:lang w:val="en-GB" w:eastAsia="zh-CN"/>
        </w:rPr>
        <w:t>ženklą</w:t>
      </w:r>
      <w:proofErr w:type="spellEnd"/>
      <w:r w:rsidRPr="00067667">
        <w:rPr>
          <w:rFonts w:ascii="Calibri" w:hAnsi="Calibri" w:cs="Calibri"/>
          <w:b/>
          <w:lang w:val="en-GB" w:eastAsia="zh-CN"/>
        </w:rPr>
        <w:t xml:space="preserve">, </w:t>
      </w:r>
      <w:proofErr w:type="spellStart"/>
      <w:r w:rsidRPr="00067667">
        <w:rPr>
          <w:rFonts w:ascii="Calibri" w:hAnsi="Calibri" w:cs="Calibri"/>
          <w:b/>
          <w:lang w:val="en-GB" w:eastAsia="zh-CN"/>
        </w:rPr>
        <w:t>modelį</w:t>
      </w:r>
      <w:proofErr w:type="spellEnd"/>
      <w:r w:rsidRPr="00067667">
        <w:rPr>
          <w:rFonts w:ascii="Calibri" w:hAnsi="Calibri" w:cs="Calibri"/>
          <w:b/>
          <w:lang w:val="en-GB" w:eastAsia="zh-CN"/>
        </w:rPr>
        <w:t xml:space="preserve">, </w:t>
      </w:r>
      <w:proofErr w:type="spellStart"/>
      <w:r w:rsidRPr="00067667">
        <w:rPr>
          <w:rFonts w:ascii="Calibri" w:hAnsi="Calibri" w:cs="Calibri"/>
          <w:b/>
          <w:lang w:val="en-GB" w:eastAsia="zh-CN"/>
        </w:rPr>
        <w:t>modifikaciją</w:t>
      </w:r>
      <w:proofErr w:type="spellEnd"/>
      <w:r w:rsidRPr="00067667">
        <w:rPr>
          <w:rFonts w:ascii="Calibri" w:hAnsi="Calibri" w:cs="Calibri"/>
          <w:b/>
          <w:lang w:val="en-GB" w:eastAsia="zh-CN"/>
        </w:rPr>
        <w:t xml:space="preserve"> (</w:t>
      </w:r>
      <w:proofErr w:type="spellStart"/>
      <w:r w:rsidRPr="00067667">
        <w:rPr>
          <w:rFonts w:ascii="Calibri" w:hAnsi="Calibri" w:cs="Calibri"/>
          <w:b/>
          <w:lang w:val="en-GB" w:eastAsia="zh-CN"/>
        </w:rPr>
        <w:t>jeigu</w:t>
      </w:r>
      <w:proofErr w:type="spellEnd"/>
      <w:r w:rsidRPr="00067667">
        <w:rPr>
          <w:rFonts w:ascii="Calibri" w:hAnsi="Calibri" w:cs="Calibri"/>
          <w:b/>
          <w:lang w:val="en-GB" w:eastAsia="zh-CN"/>
        </w:rPr>
        <w:t xml:space="preserve"> </w:t>
      </w:r>
      <w:proofErr w:type="spellStart"/>
      <w:r w:rsidRPr="00067667">
        <w:rPr>
          <w:rFonts w:ascii="Calibri" w:hAnsi="Calibri" w:cs="Calibri"/>
          <w:b/>
          <w:lang w:val="en-GB" w:eastAsia="zh-CN"/>
        </w:rPr>
        <w:t>yra</w:t>
      </w:r>
      <w:proofErr w:type="spellEnd"/>
      <w:r w:rsidRPr="00067667">
        <w:rPr>
          <w:rFonts w:ascii="Calibri" w:hAnsi="Calibri" w:cs="Calibri"/>
          <w:b/>
          <w:lang w:val="en-GB" w:eastAsia="zh-CN"/>
        </w:rPr>
        <w:t xml:space="preserve">), </w:t>
      </w:r>
      <w:proofErr w:type="spellStart"/>
      <w:r w:rsidRPr="00067667">
        <w:rPr>
          <w:rFonts w:ascii="Calibri" w:hAnsi="Calibri" w:cs="Calibri"/>
          <w:b/>
          <w:lang w:val="en-GB" w:eastAsia="zh-CN"/>
        </w:rPr>
        <w:t>Prekės</w:t>
      </w:r>
      <w:proofErr w:type="spellEnd"/>
      <w:r w:rsidRPr="00067667">
        <w:rPr>
          <w:rFonts w:ascii="Calibri" w:hAnsi="Calibri" w:cs="Calibri"/>
          <w:b/>
          <w:lang w:val="en-GB" w:eastAsia="zh-CN"/>
        </w:rPr>
        <w:t xml:space="preserve"> </w:t>
      </w:r>
      <w:proofErr w:type="spellStart"/>
      <w:r w:rsidRPr="00067667">
        <w:rPr>
          <w:rFonts w:ascii="Calibri" w:hAnsi="Calibri" w:cs="Calibri"/>
          <w:b/>
          <w:lang w:val="en-GB" w:eastAsia="zh-CN"/>
        </w:rPr>
        <w:t>kodą</w:t>
      </w:r>
      <w:proofErr w:type="spellEnd"/>
      <w:r w:rsidRPr="00067667">
        <w:rPr>
          <w:rFonts w:ascii="Calibri" w:hAnsi="Calibri" w:cs="Calibri"/>
          <w:b/>
          <w:lang w:val="en-GB" w:eastAsia="zh-CN"/>
        </w:rPr>
        <w:t xml:space="preserve"> (</w:t>
      </w:r>
      <w:proofErr w:type="spellStart"/>
      <w:r w:rsidRPr="00067667">
        <w:rPr>
          <w:rFonts w:ascii="Calibri" w:hAnsi="Calibri" w:cs="Calibri"/>
          <w:b/>
          <w:lang w:val="en-GB" w:eastAsia="zh-CN"/>
        </w:rPr>
        <w:t>jeigu</w:t>
      </w:r>
      <w:proofErr w:type="spellEnd"/>
      <w:r w:rsidRPr="00067667">
        <w:rPr>
          <w:rFonts w:ascii="Calibri" w:hAnsi="Calibri" w:cs="Calibri"/>
          <w:b/>
          <w:lang w:val="en-GB" w:eastAsia="zh-CN"/>
        </w:rPr>
        <w:t xml:space="preserve"> </w:t>
      </w:r>
      <w:proofErr w:type="spellStart"/>
      <w:r w:rsidRPr="00067667">
        <w:rPr>
          <w:rFonts w:ascii="Calibri" w:hAnsi="Calibri" w:cs="Calibri"/>
          <w:b/>
          <w:lang w:val="en-GB" w:eastAsia="zh-CN"/>
        </w:rPr>
        <w:t>yra</w:t>
      </w:r>
      <w:proofErr w:type="spellEnd"/>
      <w:r w:rsidRPr="00067667">
        <w:rPr>
          <w:rFonts w:ascii="Calibri" w:hAnsi="Calibri" w:cs="Calibri"/>
          <w:b/>
          <w:lang w:val="en-GB" w:eastAsia="zh-CN"/>
        </w:rPr>
        <w:t xml:space="preserve">), </w:t>
      </w:r>
      <w:proofErr w:type="spellStart"/>
      <w:r w:rsidRPr="00067667">
        <w:rPr>
          <w:rFonts w:ascii="Calibri" w:eastAsia="Calibri" w:hAnsi="Calibri" w:cs="Calibri"/>
          <w:b/>
          <w:lang w:val="en-GB" w:eastAsia="en-US"/>
        </w:rPr>
        <w:t>konkrečius</w:t>
      </w:r>
      <w:proofErr w:type="spellEnd"/>
      <w:r w:rsidRPr="00067667">
        <w:rPr>
          <w:rFonts w:ascii="Calibri" w:eastAsia="Calibri" w:hAnsi="Calibri" w:cs="Calibri"/>
          <w:b/>
          <w:lang w:val="en-GB" w:eastAsia="en-US"/>
        </w:rPr>
        <w:t xml:space="preserve"> </w:t>
      </w:r>
      <w:proofErr w:type="spellStart"/>
      <w:r w:rsidRPr="00067667">
        <w:rPr>
          <w:rFonts w:ascii="Calibri" w:eastAsia="Calibri" w:hAnsi="Calibri" w:cs="Calibri"/>
          <w:b/>
          <w:lang w:val="en-GB" w:eastAsia="en-US"/>
        </w:rPr>
        <w:t>siūlomos</w:t>
      </w:r>
      <w:proofErr w:type="spellEnd"/>
      <w:r w:rsidRPr="00067667">
        <w:rPr>
          <w:rFonts w:ascii="Calibri" w:eastAsia="Calibri" w:hAnsi="Calibri" w:cs="Calibri"/>
          <w:b/>
          <w:lang w:val="en-GB" w:eastAsia="en-US"/>
        </w:rPr>
        <w:t xml:space="preserve"> </w:t>
      </w:r>
      <w:proofErr w:type="spellStart"/>
      <w:r w:rsidRPr="00067667">
        <w:rPr>
          <w:rFonts w:ascii="Calibri" w:eastAsia="Calibri" w:hAnsi="Calibri" w:cs="Calibri"/>
          <w:b/>
          <w:lang w:val="en-GB" w:eastAsia="en-US"/>
        </w:rPr>
        <w:t>Prekės</w:t>
      </w:r>
      <w:proofErr w:type="spellEnd"/>
      <w:r w:rsidRPr="00067667">
        <w:rPr>
          <w:rFonts w:ascii="Calibri" w:eastAsia="Calibri" w:hAnsi="Calibri" w:cs="Calibri"/>
          <w:b/>
          <w:lang w:val="en-GB" w:eastAsia="en-US"/>
        </w:rPr>
        <w:t xml:space="preserve"> </w:t>
      </w:r>
      <w:proofErr w:type="spellStart"/>
      <w:r w:rsidRPr="00067667">
        <w:rPr>
          <w:rFonts w:ascii="Calibri" w:eastAsia="Calibri" w:hAnsi="Calibri" w:cs="Calibri"/>
          <w:b/>
          <w:lang w:val="en-GB" w:eastAsia="en-US"/>
        </w:rPr>
        <w:t>duomenis</w:t>
      </w:r>
      <w:proofErr w:type="spellEnd"/>
      <w:r w:rsidRPr="00067667">
        <w:rPr>
          <w:rFonts w:ascii="Calibri" w:eastAsia="Calibri" w:hAnsi="Calibri" w:cs="Calibri"/>
          <w:b/>
          <w:lang w:val="en-GB" w:eastAsia="en-US"/>
        </w:rPr>
        <w:t xml:space="preserve"> ir </w:t>
      </w:r>
      <w:proofErr w:type="spellStart"/>
      <w:r w:rsidRPr="00067667">
        <w:rPr>
          <w:rFonts w:ascii="Calibri" w:eastAsia="Calibri" w:hAnsi="Calibri" w:cs="Calibri"/>
          <w:b/>
          <w:lang w:val="en-GB" w:eastAsia="en-US"/>
        </w:rPr>
        <w:t>charakteristikas</w:t>
      </w:r>
      <w:proofErr w:type="spellEnd"/>
      <w:r w:rsidRPr="00067667">
        <w:rPr>
          <w:rFonts w:ascii="Calibri" w:eastAsia="Calibri" w:hAnsi="Calibri" w:cs="Calibri"/>
          <w:b/>
          <w:lang w:val="en-GB" w:eastAsia="en-US"/>
        </w:rPr>
        <w:t xml:space="preserve"> </w:t>
      </w:r>
      <w:proofErr w:type="spellStart"/>
      <w:r w:rsidRPr="00067667">
        <w:rPr>
          <w:rFonts w:ascii="Calibri" w:eastAsia="Calibri" w:hAnsi="Calibri" w:cs="Calibri"/>
          <w:b/>
          <w:lang w:val="en-GB" w:eastAsia="en-US"/>
        </w:rPr>
        <w:t>bei</w:t>
      </w:r>
      <w:proofErr w:type="spellEnd"/>
      <w:r w:rsidRPr="00067667">
        <w:rPr>
          <w:rFonts w:ascii="Calibri" w:eastAsia="Calibri" w:hAnsi="Calibri" w:cs="Calibri"/>
          <w:b/>
          <w:lang w:val="en-GB" w:eastAsia="en-US"/>
        </w:rPr>
        <w:t xml:space="preserve"> </w:t>
      </w:r>
      <w:proofErr w:type="spellStart"/>
      <w:r w:rsidRPr="00067667">
        <w:rPr>
          <w:rFonts w:ascii="Calibri" w:eastAsia="Calibri" w:hAnsi="Calibri" w:cs="Calibri"/>
          <w:b/>
          <w:lang w:val="en-GB" w:eastAsia="en-US"/>
        </w:rPr>
        <w:t>kitą</w:t>
      </w:r>
      <w:proofErr w:type="spellEnd"/>
      <w:r w:rsidRPr="00067667">
        <w:rPr>
          <w:rFonts w:ascii="Calibri" w:eastAsia="Calibri" w:hAnsi="Calibri" w:cs="Calibri"/>
          <w:b/>
          <w:lang w:val="en-GB" w:eastAsia="en-US"/>
        </w:rPr>
        <w:t xml:space="preserve"> </w:t>
      </w:r>
      <w:proofErr w:type="spellStart"/>
      <w:r w:rsidRPr="00067667">
        <w:rPr>
          <w:rFonts w:ascii="Calibri" w:eastAsia="Calibri" w:hAnsi="Calibri" w:cs="Calibri"/>
          <w:b/>
          <w:lang w:val="en-GB" w:eastAsia="en-US"/>
        </w:rPr>
        <w:t>reikalaujamą</w:t>
      </w:r>
      <w:proofErr w:type="spellEnd"/>
      <w:r w:rsidRPr="00067667">
        <w:rPr>
          <w:rFonts w:ascii="Calibri" w:eastAsia="Calibri" w:hAnsi="Calibri" w:cs="Calibri"/>
          <w:b/>
          <w:lang w:val="en-GB" w:eastAsia="en-US"/>
        </w:rPr>
        <w:t xml:space="preserve"> </w:t>
      </w:r>
      <w:proofErr w:type="spellStart"/>
      <w:r w:rsidRPr="00067667">
        <w:rPr>
          <w:rFonts w:ascii="Calibri" w:eastAsia="Calibri" w:hAnsi="Calibri" w:cs="Calibri"/>
          <w:b/>
          <w:lang w:val="en-GB" w:eastAsia="en-US"/>
        </w:rPr>
        <w:t>informaciją</w:t>
      </w:r>
      <w:proofErr w:type="spellEnd"/>
      <w:r w:rsidRPr="00067667">
        <w:rPr>
          <w:rFonts w:ascii="Calibri" w:eastAsia="Calibri" w:hAnsi="Calibri" w:cs="Calibri"/>
          <w:b/>
          <w:lang w:val="en-GB" w:eastAsia="en-US"/>
        </w:rPr>
        <w:t>.</w:t>
      </w:r>
    </w:p>
    <w:p w14:paraId="6CD3A377" w14:textId="77777777" w:rsidR="00067667" w:rsidRPr="00067667" w:rsidRDefault="00067667" w:rsidP="00067667">
      <w:pPr>
        <w:suppressAutoHyphens/>
        <w:overflowPunct w:val="0"/>
        <w:autoSpaceDE w:val="0"/>
        <w:spacing w:line="276" w:lineRule="auto"/>
        <w:ind w:firstLine="720"/>
        <w:jc w:val="both"/>
        <w:rPr>
          <w:rFonts w:ascii="Calibri" w:hAnsi="Calibri" w:cs="Calibri"/>
          <w:sz w:val="28"/>
          <w:lang w:eastAsia="zh-CN"/>
        </w:rPr>
      </w:pPr>
      <w:r w:rsidRPr="00067667">
        <w:rPr>
          <w:rFonts w:ascii="Calibri" w:hAnsi="Calibri" w:cs="Calibri"/>
          <w:b/>
          <w:szCs w:val="22"/>
          <w:lang w:eastAsia="en-US"/>
        </w:rPr>
        <w:t>2-ojoje lentelėje nurodyti reikalavimai Prekėms nėra privalomi</w:t>
      </w:r>
      <w:r w:rsidRPr="00067667">
        <w:rPr>
          <w:rFonts w:ascii="Calibri" w:hAnsi="Calibri" w:cs="Calibri"/>
          <w:szCs w:val="22"/>
          <w:lang w:eastAsia="en-US"/>
        </w:rPr>
        <w:t>, tačiau pasiūlius prekes, kurios atitinka 2-ojoje lentelėje nurodyto  reikalavimo atitikimą pasiūlymo vertinimo metu bus skiriamas balas kaip nurodyta pirkimo dokumentuose. Jeigu bus pildoma 2-a lentelė (ar dalis lentelės), būtina užpildyti šios lentelės 3-4 stulpelius ir pateikti prekės atitiktį reikalavimams įrodančius gamintojo dokumentus. Įrodant prekės atitiktį reikalavimams pateikiami gamintojo dokumentai (techninės specifikacijos, brošiūra ir kt.) lietuvių arba anglų kalba. Dokumentuose turi būti aiškiai pažymėtos konkrečios vietos, t. y. nurodytas puslapis, pastraipa, punktas ir t. t., kuriose yra reikalaujamas prekės charakteristikas patvirtinanti informacija.</w:t>
      </w:r>
    </w:p>
    <w:p w14:paraId="0E33017F" w14:textId="77777777" w:rsidR="00067667" w:rsidRPr="00067667" w:rsidRDefault="00067667" w:rsidP="00067667">
      <w:pPr>
        <w:suppressAutoHyphens/>
        <w:autoSpaceDN w:val="0"/>
        <w:spacing w:line="276" w:lineRule="auto"/>
        <w:ind w:firstLine="720"/>
        <w:jc w:val="both"/>
        <w:textAlignment w:val="baseline"/>
        <w:rPr>
          <w:rFonts w:ascii="Calibri" w:hAnsi="Calibri" w:cs="Calibri"/>
        </w:rPr>
      </w:pPr>
      <w:r w:rsidRPr="00067667">
        <w:rPr>
          <w:rFonts w:ascii="Calibri" w:hAnsi="Calibri" w:cs="Calibri"/>
          <w:b/>
        </w:rPr>
        <w:t xml:space="preserve">Įrodant siūlomos Prekės atitiktį techninės specifikacijos reikalavimams, pateikiami </w:t>
      </w:r>
      <w:r w:rsidRPr="00067667">
        <w:rPr>
          <w:rFonts w:ascii="Calibri" w:hAnsi="Calibri" w:cs="Calibri"/>
          <w:b/>
          <w:u w:val="single"/>
        </w:rPr>
        <w:t>gamintojo dokumentai</w:t>
      </w:r>
      <w:r w:rsidRPr="00067667">
        <w:rPr>
          <w:rFonts w:ascii="Calibri" w:hAnsi="Calibri" w:cs="Calibri"/>
          <w:b/>
        </w:rPr>
        <w:t xml:space="preserve"> </w:t>
      </w:r>
      <w:r w:rsidRPr="00067667">
        <w:rPr>
          <w:rFonts w:ascii="Calibri" w:hAnsi="Calibri" w:cs="Calibri"/>
        </w:rPr>
        <w:t>(išskyrus * pažymėtus reikalavimus, nes siūlomų prekių atitiktis * pažymėtiems reikalavimams bus tikrinama sutarties vykdymo metu, tačiau</w:t>
      </w:r>
      <w:r w:rsidRPr="00067667">
        <w:rPr>
          <w:rFonts w:ascii="Calibri" w:eastAsia="Calibri" w:hAnsi="Calibri" w:cs="Calibri"/>
          <w:lang w:eastAsia="en-US"/>
        </w:rPr>
        <w:t xml:space="preserve"> perkančiajai organizacijai </w:t>
      </w:r>
      <w:r w:rsidRPr="00067667">
        <w:rPr>
          <w:rFonts w:ascii="Calibri" w:hAnsi="Calibri" w:cs="Calibri"/>
        </w:rPr>
        <w:t>kilus įtarimams dėl siūlomos prekės atitikties nurodytam reikalavimui, ji turi teisę paprašyti tiekėjo pateikti atitiktį įrodančius dokumentus pasiūlymų vertinimo metu)</w:t>
      </w:r>
      <w:r w:rsidRPr="00067667">
        <w:rPr>
          <w:rFonts w:ascii="Calibri" w:hAnsi="Calibri" w:cs="Calibri"/>
          <w:b/>
        </w:rPr>
        <w:t xml:space="preserve"> (</w:t>
      </w:r>
      <w:r w:rsidRPr="00067667">
        <w:rPr>
          <w:rFonts w:ascii="Calibri" w:eastAsia="Calibri" w:hAnsi="Calibri" w:cs="Calibri"/>
          <w:b/>
        </w:rPr>
        <w:t xml:space="preserve">techninės specifikacijos, katalogų, bukletų kopijos, </w:t>
      </w:r>
      <w:r w:rsidRPr="00067667">
        <w:rPr>
          <w:rFonts w:ascii="Calibri" w:hAnsi="Calibri" w:cs="Calibri"/>
          <w:b/>
        </w:rPr>
        <w:t>atitinkamą (-</w:t>
      </w:r>
      <w:proofErr w:type="spellStart"/>
      <w:r w:rsidRPr="00067667">
        <w:rPr>
          <w:rFonts w:ascii="Calibri" w:hAnsi="Calibri" w:cs="Calibri"/>
          <w:b/>
        </w:rPr>
        <w:t>us</w:t>
      </w:r>
      <w:proofErr w:type="spellEnd"/>
      <w:r w:rsidRPr="00067667">
        <w:rPr>
          <w:rFonts w:ascii="Calibri" w:hAnsi="Calibri" w:cs="Calibri"/>
          <w:b/>
        </w:rPr>
        <w:t>) techninės specifikacijos reikalavimą (-</w:t>
      </w:r>
      <w:proofErr w:type="spellStart"/>
      <w:r w:rsidRPr="00067667">
        <w:rPr>
          <w:rFonts w:ascii="Calibri" w:hAnsi="Calibri" w:cs="Calibri"/>
          <w:b/>
        </w:rPr>
        <w:t>us</w:t>
      </w:r>
      <w:proofErr w:type="spellEnd"/>
      <w:r w:rsidRPr="00067667">
        <w:rPr>
          <w:rFonts w:ascii="Calibri" w:hAnsi="Calibri" w:cs="Calibri"/>
          <w:b/>
        </w:rPr>
        <w:t>) patvirtinanti (-</w:t>
      </w:r>
      <w:proofErr w:type="spellStart"/>
      <w:r w:rsidRPr="00067667">
        <w:rPr>
          <w:rFonts w:ascii="Calibri" w:hAnsi="Calibri" w:cs="Calibri"/>
          <w:b/>
        </w:rPr>
        <w:t>čios</w:t>
      </w:r>
      <w:proofErr w:type="spellEnd"/>
      <w:r w:rsidRPr="00067667">
        <w:rPr>
          <w:rFonts w:ascii="Calibri" w:hAnsi="Calibri" w:cs="Calibri"/>
          <w:b/>
        </w:rPr>
        <w:t xml:space="preserve">) </w:t>
      </w:r>
      <w:r w:rsidRPr="00067667">
        <w:rPr>
          <w:rFonts w:ascii="Calibri" w:hAnsi="Calibri" w:cs="Calibri"/>
          <w:b/>
          <w:bCs/>
        </w:rPr>
        <w:t>momentinė (-ės) ekrano kopija (-</w:t>
      </w:r>
      <w:proofErr w:type="spellStart"/>
      <w:r w:rsidRPr="00067667">
        <w:rPr>
          <w:rFonts w:ascii="Calibri" w:hAnsi="Calibri" w:cs="Calibri"/>
          <w:b/>
          <w:bCs/>
        </w:rPr>
        <w:t>os</w:t>
      </w:r>
      <w:proofErr w:type="spellEnd"/>
      <w:r w:rsidRPr="00067667">
        <w:rPr>
          <w:rFonts w:ascii="Calibri" w:hAnsi="Calibri" w:cs="Calibri"/>
          <w:b/>
          <w:bCs/>
        </w:rPr>
        <w:t>)</w:t>
      </w:r>
      <w:r w:rsidRPr="00067667">
        <w:rPr>
          <w:rFonts w:ascii="Calibri" w:hAnsi="Calibri" w:cs="Calibri"/>
          <w:b/>
        </w:rPr>
        <w:t xml:space="preserve"> (</w:t>
      </w:r>
      <w:proofErr w:type="spellStart"/>
      <w:r w:rsidRPr="00067667">
        <w:rPr>
          <w:rFonts w:ascii="Calibri" w:hAnsi="Calibri" w:cs="Calibri"/>
          <w:b/>
        </w:rPr>
        <w:t>print</w:t>
      </w:r>
      <w:proofErr w:type="spellEnd"/>
      <w:r w:rsidRPr="00067667">
        <w:rPr>
          <w:rFonts w:ascii="Calibri" w:hAnsi="Calibri" w:cs="Calibri"/>
          <w:b/>
        </w:rPr>
        <w:t xml:space="preserve"> </w:t>
      </w:r>
      <w:proofErr w:type="spellStart"/>
      <w:r w:rsidRPr="00067667">
        <w:rPr>
          <w:rFonts w:ascii="Calibri" w:hAnsi="Calibri" w:cs="Calibri"/>
          <w:b/>
        </w:rPr>
        <w:t>screen</w:t>
      </w:r>
      <w:proofErr w:type="spellEnd"/>
      <w:r w:rsidRPr="00067667">
        <w:rPr>
          <w:rFonts w:ascii="Calibri" w:hAnsi="Calibri" w:cs="Calibri"/>
          <w:b/>
        </w:rPr>
        <w:t xml:space="preserve">) </w:t>
      </w:r>
      <w:r w:rsidRPr="00067667">
        <w:rPr>
          <w:rFonts w:ascii="Calibri" w:hAnsi="Calibri" w:cs="Calibri"/>
          <w:i/>
          <w:u w:val="single"/>
        </w:rPr>
        <w:t>(tokiu atveju momentinėje ekrano kopijoje (</w:t>
      </w:r>
      <w:proofErr w:type="spellStart"/>
      <w:r w:rsidRPr="00067667">
        <w:rPr>
          <w:rFonts w:ascii="Calibri" w:hAnsi="Calibri" w:cs="Calibri"/>
          <w:i/>
          <w:u w:val="single"/>
        </w:rPr>
        <w:t>print</w:t>
      </w:r>
      <w:proofErr w:type="spellEnd"/>
      <w:r w:rsidRPr="00067667">
        <w:rPr>
          <w:rFonts w:ascii="Calibri" w:hAnsi="Calibri" w:cs="Calibri"/>
          <w:i/>
          <w:u w:val="single"/>
        </w:rPr>
        <w:t xml:space="preserve"> </w:t>
      </w:r>
      <w:proofErr w:type="spellStart"/>
      <w:r w:rsidRPr="00067667">
        <w:rPr>
          <w:rFonts w:ascii="Calibri" w:hAnsi="Calibri" w:cs="Calibri"/>
          <w:i/>
          <w:u w:val="single"/>
        </w:rPr>
        <w:t>screen</w:t>
      </w:r>
      <w:proofErr w:type="spellEnd"/>
      <w:r w:rsidRPr="00067667">
        <w:rPr>
          <w:rFonts w:ascii="Calibri" w:hAnsi="Calibri" w:cs="Calibri"/>
          <w:i/>
          <w:u w:val="single"/>
        </w:rPr>
        <w:t xml:space="preserve">-e) turi būti matoma informacija, </w:t>
      </w:r>
      <w:r w:rsidRPr="00067667">
        <w:rPr>
          <w:rFonts w:ascii="Calibri" w:hAnsi="Calibri" w:cs="Calibri"/>
          <w:b/>
          <w:i/>
          <w:u w:val="single"/>
        </w:rPr>
        <w:t>kad kopija padaryta iš</w:t>
      </w:r>
      <w:r w:rsidRPr="00067667">
        <w:rPr>
          <w:rFonts w:ascii="Calibri" w:hAnsi="Calibri" w:cs="Calibri"/>
          <w:i/>
          <w:u w:val="single"/>
        </w:rPr>
        <w:t xml:space="preserve"> </w:t>
      </w:r>
      <w:r w:rsidRPr="00067667">
        <w:rPr>
          <w:rFonts w:ascii="Calibri" w:hAnsi="Calibri" w:cs="Calibri"/>
          <w:b/>
          <w:i/>
          <w:u w:val="single"/>
        </w:rPr>
        <w:t>gamintojo</w:t>
      </w:r>
      <w:r w:rsidRPr="00067667">
        <w:rPr>
          <w:rFonts w:ascii="Calibri" w:hAnsi="Calibri" w:cs="Calibri"/>
          <w:i/>
          <w:u w:val="single"/>
        </w:rPr>
        <w:t xml:space="preserve"> </w:t>
      </w:r>
      <w:r w:rsidRPr="00067667">
        <w:rPr>
          <w:rFonts w:ascii="Calibri" w:hAnsi="Calibri" w:cs="Calibri"/>
          <w:b/>
          <w:i/>
          <w:u w:val="single"/>
        </w:rPr>
        <w:t>tinklalapio</w:t>
      </w:r>
      <w:r w:rsidRPr="00067667">
        <w:rPr>
          <w:rFonts w:ascii="Calibri" w:hAnsi="Calibri" w:cs="Calibri"/>
          <w:i/>
          <w:u w:val="single"/>
        </w:rPr>
        <w:t xml:space="preserve"> ir turi būti aiškiai pažymėta (-</w:t>
      </w:r>
      <w:proofErr w:type="spellStart"/>
      <w:r w:rsidRPr="00067667">
        <w:rPr>
          <w:rFonts w:ascii="Calibri" w:hAnsi="Calibri" w:cs="Calibri"/>
          <w:i/>
          <w:u w:val="single"/>
        </w:rPr>
        <w:t>os</w:t>
      </w:r>
      <w:proofErr w:type="spellEnd"/>
      <w:r w:rsidRPr="00067667">
        <w:rPr>
          <w:rFonts w:ascii="Calibri" w:hAnsi="Calibri" w:cs="Calibri"/>
          <w:i/>
          <w:u w:val="single"/>
        </w:rPr>
        <w:t>) konkreti (-</w:t>
      </w:r>
      <w:proofErr w:type="spellStart"/>
      <w:r w:rsidRPr="00067667">
        <w:rPr>
          <w:rFonts w:ascii="Calibri" w:hAnsi="Calibri" w:cs="Calibri"/>
          <w:i/>
          <w:u w:val="single"/>
        </w:rPr>
        <w:t>čios</w:t>
      </w:r>
      <w:proofErr w:type="spellEnd"/>
      <w:r w:rsidRPr="00067667">
        <w:rPr>
          <w:rFonts w:ascii="Calibri" w:hAnsi="Calibri" w:cs="Calibri"/>
          <w:i/>
          <w:u w:val="single"/>
        </w:rPr>
        <w:t>) vieta (-</w:t>
      </w:r>
      <w:proofErr w:type="spellStart"/>
      <w:r w:rsidRPr="00067667">
        <w:rPr>
          <w:rFonts w:ascii="Calibri" w:hAnsi="Calibri" w:cs="Calibri"/>
          <w:i/>
          <w:u w:val="single"/>
        </w:rPr>
        <w:t>os</w:t>
      </w:r>
      <w:proofErr w:type="spellEnd"/>
      <w:r w:rsidRPr="00067667">
        <w:rPr>
          <w:rFonts w:ascii="Calibri" w:hAnsi="Calibri" w:cs="Calibri"/>
          <w:i/>
          <w:u w:val="single"/>
        </w:rPr>
        <w:t>), kurioje (-</w:t>
      </w:r>
      <w:proofErr w:type="spellStart"/>
      <w:r w:rsidRPr="00067667">
        <w:rPr>
          <w:rFonts w:ascii="Calibri" w:hAnsi="Calibri" w:cs="Calibri"/>
          <w:i/>
          <w:u w:val="single"/>
        </w:rPr>
        <w:t>iose</w:t>
      </w:r>
      <w:proofErr w:type="spellEnd"/>
      <w:r w:rsidRPr="00067667">
        <w:rPr>
          <w:rFonts w:ascii="Calibri" w:hAnsi="Calibri" w:cs="Calibri"/>
          <w:i/>
          <w:u w:val="single"/>
        </w:rPr>
        <w:t>) yra reikalaujamą (-</w:t>
      </w:r>
      <w:proofErr w:type="spellStart"/>
      <w:r w:rsidRPr="00067667">
        <w:rPr>
          <w:rFonts w:ascii="Calibri" w:hAnsi="Calibri" w:cs="Calibri"/>
          <w:i/>
          <w:u w:val="single"/>
        </w:rPr>
        <w:t>as</w:t>
      </w:r>
      <w:proofErr w:type="spellEnd"/>
      <w:r w:rsidRPr="00067667">
        <w:rPr>
          <w:rFonts w:ascii="Calibri" w:hAnsi="Calibri" w:cs="Calibri"/>
          <w:i/>
          <w:u w:val="single"/>
        </w:rPr>
        <w:t>) prekės charakteristiką (-</w:t>
      </w:r>
      <w:proofErr w:type="spellStart"/>
      <w:r w:rsidRPr="00067667">
        <w:rPr>
          <w:rFonts w:ascii="Calibri" w:hAnsi="Calibri" w:cs="Calibri"/>
          <w:i/>
          <w:u w:val="single"/>
        </w:rPr>
        <w:t>as</w:t>
      </w:r>
      <w:proofErr w:type="spellEnd"/>
      <w:r w:rsidRPr="00067667">
        <w:rPr>
          <w:rFonts w:ascii="Calibri" w:hAnsi="Calibri" w:cs="Calibri"/>
          <w:i/>
          <w:u w:val="single"/>
        </w:rPr>
        <w:t xml:space="preserve">) patvirtinanti informacija. </w:t>
      </w:r>
      <w:r w:rsidRPr="00067667">
        <w:rPr>
          <w:rFonts w:ascii="Calibri" w:hAnsi="Calibri" w:cs="Calibri"/>
          <w:bCs/>
          <w:i/>
          <w:u w:val="single"/>
        </w:rPr>
        <w:t>Momentinė ekrano kopija</w:t>
      </w:r>
      <w:r w:rsidRPr="00067667">
        <w:rPr>
          <w:rFonts w:ascii="Calibri" w:hAnsi="Calibri" w:cs="Calibri"/>
          <w:i/>
          <w:u w:val="single"/>
        </w:rPr>
        <w:t xml:space="preserve"> (</w:t>
      </w:r>
      <w:proofErr w:type="spellStart"/>
      <w:r w:rsidRPr="00067667">
        <w:rPr>
          <w:rFonts w:ascii="Calibri" w:hAnsi="Calibri" w:cs="Calibri"/>
          <w:i/>
          <w:u w:val="single"/>
        </w:rPr>
        <w:t>print</w:t>
      </w:r>
      <w:proofErr w:type="spellEnd"/>
      <w:r w:rsidRPr="00067667">
        <w:rPr>
          <w:rFonts w:ascii="Calibri" w:hAnsi="Calibri" w:cs="Calibri"/>
          <w:i/>
          <w:u w:val="single"/>
        </w:rPr>
        <w:t xml:space="preserve"> </w:t>
      </w:r>
      <w:proofErr w:type="spellStart"/>
      <w:r w:rsidRPr="00067667">
        <w:rPr>
          <w:rFonts w:ascii="Calibri" w:hAnsi="Calibri" w:cs="Calibri"/>
          <w:i/>
          <w:u w:val="single"/>
        </w:rPr>
        <w:t>screen-as</w:t>
      </w:r>
      <w:proofErr w:type="spellEnd"/>
      <w:r w:rsidRPr="00067667">
        <w:rPr>
          <w:rFonts w:ascii="Calibri" w:hAnsi="Calibri" w:cs="Calibri"/>
          <w:i/>
          <w:u w:val="single"/>
        </w:rPr>
        <w:t>) turi būti aiškiai įskaitoma.)</w:t>
      </w:r>
      <w:r w:rsidRPr="00067667">
        <w:rPr>
          <w:rFonts w:ascii="Calibri" w:eastAsia="Calibri" w:hAnsi="Calibri" w:cs="Calibri"/>
          <w:b/>
        </w:rPr>
        <w:t xml:space="preserve"> ir pan.) lietuvių arba anglų kalba. </w:t>
      </w:r>
      <w:r w:rsidRPr="00067667">
        <w:rPr>
          <w:rFonts w:ascii="Calibri" w:eastAsia="Calibri" w:hAnsi="Calibri" w:cs="Calibri"/>
        </w:rPr>
        <w:t>Tiekėjas techninės specifikacijos 1 lentelės 5 stulpelyje turi nurodyti konkrečias vietas (puslapį, pastraipą, punktą ar pan.</w:t>
      </w:r>
      <w:r w:rsidRPr="00067667">
        <w:rPr>
          <w:rFonts w:ascii="Calibri" w:hAnsi="Calibri" w:cs="Calibri"/>
        </w:rPr>
        <w:t>, išskyrus lentelės  brūkšniu užbrauktas eilutes, nes prekės atitiktis šių eilučių 3 stulpelyje nurodytiems reikalavimams bus tikrinama sutarties vykdymo metu, tačiau</w:t>
      </w:r>
      <w:r w:rsidRPr="00067667">
        <w:rPr>
          <w:rFonts w:ascii="Calibri" w:eastAsia="Calibri" w:hAnsi="Calibri" w:cs="Calibri"/>
          <w:lang w:eastAsia="en-US"/>
        </w:rPr>
        <w:t xml:space="preserve"> perkančiajai </w:t>
      </w:r>
      <w:r w:rsidRPr="00067667">
        <w:rPr>
          <w:rFonts w:ascii="Calibri" w:eastAsia="Calibri" w:hAnsi="Calibri" w:cs="Calibri"/>
          <w:lang w:eastAsia="en-US"/>
        </w:rPr>
        <w:lastRenderedPageBreak/>
        <w:t xml:space="preserve">organizacijai </w:t>
      </w:r>
      <w:r w:rsidRPr="00067667">
        <w:rPr>
          <w:rFonts w:ascii="Calibri" w:hAnsi="Calibri" w:cs="Calibri"/>
        </w:rPr>
        <w:t>kilus įtarimams dėl siūlomos prekės atitikties nurodytam reikalavimui, ji turi teisę paprašyti tiekėjo pateikti atitiktį įrodančius dokumentus pasiūlymų vertinimo metu)</w:t>
      </w:r>
      <w:r w:rsidRPr="00067667">
        <w:rPr>
          <w:rFonts w:ascii="Calibri" w:eastAsia="Calibri" w:hAnsi="Calibri" w:cs="Calibri"/>
        </w:rPr>
        <w:t>, kuriose yra reikalaujamas prekės charakteristikas patvirtinanti informacija, arba šias vietas aiškiai pažymėti dokumentuose.</w:t>
      </w:r>
    </w:p>
    <w:p w14:paraId="55CD22F4" w14:textId="77777777" w:rsidR="00067667" w:rsidRPr="00067667" w:rsidRDefault="00067667" w:rsidP="00067667">
      <w:pPr>
        <w:suppressAutoHyphens/>
        <w:autoSpaceDN w:val="0"/>
        <w:spacing w:line="276" w:lineRule="auto"/>
        <w:jc w:val="both"/>
        <w:textAlignment w:val="baseline"/>
        <w:rPr>
          <w:rFonts w:ascii="Calibri" w:hAnsi="Calibri" w:cs="Calibri"/>
        </w:rPr>
      </w:pPr>
      <w:r w:rsidRPr="00067667">
        <w:rPr>
          <w:rFonts w:ascii="Calibri" w:hAnsi="Calibri" w:cs="Calibri"/>
        </w:rPr>
        <w:t>Tuo atveju, jeigu pateiktoje gamintojo dokumentacijoje nėra reikalaujamas prekės charakteristikas patvirtinančios informacijos, tiekėjas privalo pateikti gamintojo arba jo įgalioto atstovo** (</w:t>
      </w:r>
      <w:r w:rsidRPr="00067667">
        <w:rPr>
          <w:rFonts w:ascii="Calibri" w:hAnsi="Calibri" w:cs="Calibri"/>
          <w:bCs/>
          <w:u w:val="single"/>
        </w:rPr>
        <w:t>tiekėjo deklaracija nėra lygiavertis dokumentas)</w:t>
      </w:r>
      <w:r w:rsidRPr="00067667">
        <w:rPr>
          <w:rFonts w:ascii="Calibri" w:hAnsi="Calibri" w:cs="Calibri"/>
          <w:bCs/>
        </w:rPr>
        <w:t xml:space="preserve"> </w:t>
      </w:r>
      <w:r w:rsidRPr="00067667">
        <w:rPr>
          <w:rFonts w:ascii="Calibri" w:hAnsi="Calibri" w:cs="Calibri"/>
        </w:rPr>
        <w:t xml:space="preserve">raštiškus </w:t>
      </w:r>
      <w:proofErr w:type="spellStart"/>
      <w:r w:rsidRPr="00067667">
        <w:rPr>
          <w:rFonts w:ascii="Calibri" w:hAnsi="Calibri" w:cs="Calibri"/>
        </w:rPr>
        <w:t>patvirtinimus</w:t>
      </w:r>
      <w:proofErr w:type="spellEnd"/>
      <w:r w:rsidRPr="00067667">
        <w:rPr>
          <w:rFonts w:ascii="Calibri" w:hAnsi="Calibri" w:cs="Calibri"/>
        </w:rPr>
        <w:t xml:space="preserve"> (pvz., prekės    gamintojo atitikties deklaraciją ar eksploatacinių savybių deklaraciją) ar kitus atitiktį reikalavimams įrodančius dokumentus (informaciją), kad perkančioji organizacija galėtų įsitikinti siūlomos prekės atitiktimi nustatytiems reikalavimams. </w:t>
      </w:r>
    </w:p>
    <w:p w14:paraId="39C2BEDC" w14:textId="77777777" w:rsidR="00067667" w:rsidRPr="00067667" w:rsidRDefault="00067667" w:rsidP="00067667">
      <w:pPr>
        <w:suppressAutoHyphens/>
        <w:autoSpaceDN w:val="0"/>
        <w:spacing w:line="276" w:lineRule="auto"/>
        <w:jc w:val="both"/>
        <w:textAlignment w:val="baseline"/>
        <w:rPr>
          <w:rFonts w:ascii="Calibri" w:hAnsi="Calibri" w:cs="Calibri"/>
          <w:i/>
        </w:rPr>
      </w:pPr>
      <w:r w:rsidRPr="00067667">
        <w:rPr>
          <w:rFonts w:ascii="Calibri" w:hAnsi="Calibri" w:cs="Calibri"/>
          <w:i/>
        </w:rPr>
        <w:t>**Jeigu teikiami gamintojo įgalioto atstovo dokumentai, kartu turi būti pateikiami įgaliojimą atstovauti gamintoją patvirtinantys dokumentai, iš kurių turinio turi būti galima nustatyti, kad įgaliotam atstovui yra suteikta teisė atlikti veiksmus dėl kurių yra teikiami jo patikslinimai, paaiškinimai ir (ar) dokumentai) pvz. gamintojo suteikta teisė aiškinti atitinkamų prekių technines ir eksploatacines savybes (techninius parametrus), tuo atveju jei jis teikia jų patikslinimą, paaiškinimą.</w:t>
      </w:r>
    </w:p>
    <w:p w14:paraId="7F20DE0D" w14:textId="77777777" w:rsidR="00067667" w:rsidRPr="00067667" w:rsidRDefault="00067667" w:rsidP="00067667">
      <w:pPr>
        <w:suppressAutoHyphens/>
        <w:overflowPunct w:val="0"/>
        <w:autoSpaceDE w:val="0"/>
        <w:spacing w:line="276" w:lineRule="auto"/>
        <w:jc w:val="both"/>
        <w:rPr>
          <w:rFonts w:ascii="Calibri" w:hAnsi="Calibri" w:cs="Calibri"/>
          <w:i/>
          <w:lang w:eastAsia="zh-CN"/>
        </w:rPr>
      </w:pPr>
      <w:r w:rsidRPr="00067667">
        <w:rPr>
          <w:rFonts w:ascii="Calibri" w:hAnsi="Calibri" w:cs="Calibri"/>
          <w:i/>
          <w:lang w:eastAsia="zh-CN"/>
        </w:rPr>
        <w:t>Pastabos:</w:t>
      </w:r>
    </w:p>
    <w:p w14:paraId="2AF39AA6" w14:textId="77777777" w:rsidR="00067667" w:rsidRPr="00067667" w:rsidRDefault="00067667" w:rsidP="00067667">
      <w:pPr>
        <w:suppressAutoHyphens/>
        <w:autoSpaceDN w:val="0"/>
        <w:spacing w:before="80" w:line="276" w:lineRule="auto"/>
        <w:contextualSpacing/>
        <w:jc w:val="both"/>
        <w:textAlignment w:val="baseline"/>
        <w:rPr>
          <w:rFonts w:ascii="Calibri" w:hAnsi="Calibri" w:cs="Calibri"/>
          <w:i/>
        </w:rPr>
      </w:pPr>
      <w:r w:rsidRPr="00067667">
        <w:rPr>
          <w:rFonts w:ascii="Calibri" w:hAnsi="Calibri" w:cs="Calibri"/>
          <w:i/>
        </w:rPr>
        <w:t xml:space="preserve">1) Jeigu tas pats prekės modelis turi modifikacijas, kurių charakteristikos skiriasi, </w:t>
      </w:r>
      <w:r w:rsidRPr="00067667">
        <w:rPr>
          <w:rFonts w:ascii="Calibri" w:hAnsi="Calibri" w:cs="Calibri"/>
          <w:b/>
          <w:i/>
        </w:rPr>
        <w:t>turi būti aiškiai detalizuota, kuris prekės modelis ir modifikacija yra siūlomas</w:t>
      </w:r>
      <w:r w:rsidRPr="00067667">
        <w:rPr>
          <w:rFonts w:ascii="Calibri" w:hAnsi="Calibri" w:cs="Calibri"/>
          <w:i/>
        </w:rPr>
        <w:t xml:space="preserve"> (nurodant konkretų prekės modelį, kodą ar pan.).</w:t>
      </w:r>
    </w:p>
    <w:p w14:paraId="5E80AAF1" w14:textId="77777777" w:rsidR="00067667" w:rsidRPr="00067667" w:rsidRDefault="00067667" w:rsidP="00067667">
      <w:pPr>
        <w:suppressAutoHyphens/>
        <w:autoSpaceDN w:val="0"/>
        <w:jc w:val="both"/>
        <w:textAlignment w:val="baseline"/>
        <w:rPr>
          <w:rFonts w:ascii="Calibri" w:hAnsi="Calibri" w:cs="Calibri"/>
        </w:rPr>
      </w:pPr>
      <w:r w:rsidRPr="00067667">
        <w:rPr>
          <w:rFonts w:ascii="Calibri" w:eastAsia="Calibri" w:hAnsi="Calibri" w:cs="Calibri"/>
          <w:i/>
          <w:lang w:eastAsia="en-US"/>
        </w:rPr>
        <w:t xml:space="preserve">2) </w:t>
      </w:r>
      <w:r w:rsidRPr="00067667">
        <w:rPr>
          <w:rFonts w:ascii="Calibri" w:hAnsi="Calibri" w:cs="Calibri"/>
          <w:i/>
        </w:rPr>
        <w:t>Jeigu siūloma prekė keliamus reikalavimus atitinka tik su papildomu priedu (priedėliu, moduliu, pasirinkimu, įranga ir pan.), kurio standartinėje komplektacijoje nėra, pasiūlyme turi būti nurodyti ne tik reikalaujami siūlomos prekės duomenys, tačiau taip pat aiškiai nurodyti ir reikiamas įrangos charakteristikas užtikrinti padėsiantys priedai (nurodyti jų pavadinimai, gamintojai, modeliai ir kt. duomenys).</w:t>
      </w:r>
    </w:p>
    <w:p w14:paraId="092ADB30" w14:textId="77777777" w:rsidR="00067667" w:rsidRPr="00067667" w:rsidRDefault="00067667" w:rsidP="00067667">
      <w:pPr>
        <w:suppressAutoHyphens/>
        <w:spacing w:line="276" w:lineRule="auto"/>
        <w:jc w:val="both"/>
        <w:rPr>
          <w:rFonts w:ascii="Calibri" w:eastAsia="Calibri" w:hAnsi="Calibri" w:cs="Calibri"/>
          <w:b/>
          <w:i/>
          <w:lang w:eastAsia="en-US"/>
        </w:rPr>
      </w:pPr>
      <w:r w:rsidRPr="00067667">
        <w:rPr>
          <w:rFonts w:ascii="Calibri" w:eastAsia="Calibri" w:hAnsi="Calibri" w:cs="Calibri"/>
          <w:i/>
          <w:lang w:eastAsia="en-US"/>
        </w:rPr>
        <w:t xml:space="preserve">3) Jei iš techninėje specifikacijoje pateiktų duomenų (reikalavimų) būtų galima daryti prielaidą apie konkrečius prekių modelius ar šaltinius, konkrečius technologinius procesus ar prekių ženklus, patentus, tipus, standartus, sertifikatus, konkrečią kilmę ar gamybą, laikoma, kad </w:t>
      </w:r>
      <w:r w:rsidRPr="00067667">
        <w:rPr>
          <w:rFonts w:ascii="Calibri" w:eastAsia="Calibri" w:hAnsi="Calibri" w:cs="Calibri"/>
          <w:b/>
          <w:i/>
          <w:lang w:eastAsia="en-US"/>
        </w:rPr>
        <w:t>jie yra tik orientaciniai ir</w:t>
      </w:r>
      <w:r w:rsidRPr="00067667">
        <w:rPr>
          <w:rFonts w:ascii="Calibri" w:eastAsia="Calibri" w:hAnsi="Calibri" w:cs="Calibri"/>
          <w:i/>
          <w:lang w:eastAsia="en-US"/>
        </w:rPr>
        <w:t xml:space="preserve"> </w:t>
      </w:r>
      <w:r w:rsidRPr="00067667">
        <w:rPr>
          <w:rFonts w:ascii="Calibri" w:eastAsia="Calibri" w:hAnsi="Calibri" w:cs="Calibri"/>
          <w:b/>
          <w:i/>
          <w:lang w:eastAsia="en-US"/>
        </w:rPr>
        <w:t>tiekėjai gali siūlyti lygiaverčius (lygiavertiškumą privalo įrodyti tiekėjas).</w:t>
      </w:r>
    </w:p>
    <w:p w14:paraId="4C2768AC" w14:textId="77777777" w:rsidR="00067667" w:rsidRPr="00067667" w:rsidRDefault="00067667" w:rsidP="00067667">
      <w:pPr>
        <w:suppressAutoHyphens/>
        <w:autoSpaceDN w:val="0"/>
        <w:spacing w:line="276" w:lineRule="auto"/>
        <w:jc w:val="both"/>
        <w:textAlignment w:val="baseline"/>
        <w:rPr>
          <w:rFonts w:ascii="Calibri" w:hAnsi="Calibri" w:cs="Calibri"/>
          <w:i/>
        </w:rPr>
      </w:pPr>
      <w:r w:rsidRPr="00067667">
        <w:rPr>
          <w:rFonts w:ascii="Calibri" w:hAnsi="Calibri" w:cs="Calibri"/>
          <w:i/>
        </w:rPr>
        <w:t>4) Pasiūlymai, kuriuose siūlomos prekės neatitiks (bus prastesnės) techninės specifikacijos reikalavimų, bus atmetami. Tiekėjas gali siūlyti lygiaverčių ir geresnių charakteristikų prekes.</w:t>
      </w:r>
    </w:p>
    <w:p w14:paraId="566CE95A" w14:textId="3BADC0B5" w:rsidR="0080701B" w:rsidRPr="00F065E7" w:rsidRDefault="00FD1804" w:rsidP="0095196C">
      <w:pPr>
        <w:jc w:val="both"/>
        <w:rPr>
          <w:rFonts w:asciiTheme="majorHAnsi" w:hAnsiTheme="majorHAnsi" w:cstheme="majorHAnsi"/>
          <w:i/>
          <w:color w:val="000000"/>
        </w:rPr>
      </w:pPr>
      <w:r>
        <w:rPr>
          <w:rFonts w:asciiTheme="majorHAnsi" w:hAnsiTheme="majorHAnsi" w:cstheme="majorHAnsi"/>
          <w:i/>
          <w:color w:val="000000"/>
        </w:rPr>
        <w:tab/>
      </w:r>
      <w:r>
        <w:rPr>
          <w:rFonts w:asciiTheme="majorHAnsi" w:hAnsiTheme="majorHAnsi" w:cstheme="majorHAnsi"/>
          <w:i/>
          <w:color w:val="000000"/>
        </w:rPr>
        <w:tab/>
      </w:r>
      <w:r>
        <w:rPr>
          <w:rFonts w:asciiTheme="majorHAnsi" w:hAnsiTheme="majorHAnsi" w:cstheme="majorHAnsi"/>
          <w:i/>
          <w:color w:val="000000"/>
        </w:rPr>
        <w:tab/>
      </w:r>
      <w:r>
        <w:rPr>
          <w:rFonts w:asciiTheme="majorHAnsi" w:hAnsiTheme="majorHAnsi" w:cstheme="majorHAnsi"/>
          <w:i/>
          <w:color w:val="000000"/>
        </w:rPr>
        <w:tab/>
      </w:r>
      <w:r>
        <w:rPr>
          <w:rFonts w:asciiTheme="majorHAnsi" w:hAnsiTheme="majorHAnsi" w:cstheme="majorHAnsi"/>
          <w:i/>
          <w:color w:val="000000"/>
        </w:rPr>
        <w:tab/>
      </w:r>
      <w:r>
        <w:rPr>
          <w:rFonts w:asciiTheme="majorHAnsi" w:hAnsiTheme="majorHAnsi" w:cstheme="majorHAnsi"/>
          <w:i/>
          <w:color w:val="000000"/>
        </w:rPr>
        <w:tab/>
      </w:r>
      <w:r>
        <w:rPr>
          <w:rFonts w:asciiTheme="majorHAnsi" w:hAnsiTheme="majorHAnsi" w:cstheme="majorHAnsi"/>
          <w:i/>
          <w:color w:val="000000"/>
        </w:rPr>
        <w:tab/>
      </w:r>
      <w:r>
        <w:rPr>
          <w:rFonts w:asciiTheme="majorHAnsi" w:hAnsiTheme="majorHAnsi" w:cstheme="majorHAnsi"/>
          <w:i/>
          <w:color w:val="000000"/>
        </w:rPr>
        <w:tab/>
      </w:r>
      <w:r>
        <w:rPr>
          <w:rFonts w:asciiTheme="majorHAnsi" w:hAnsiTheme="majorHAnsi" w:cstheme="majorHAnsi"/>
          <w:i/>
          <w:color w:val="000000"/>
        </w:rPr>
        <w:tab/>
      </w:r>
      <w:r>
        <w:rPr>
          <w:rFonts w:asciiTheme="majorHAnsi" w:hAnsiTheme="majorHAnsi" w:cstheme="majorHAnsi"/>
          <w:i/>
          <w:color w:val="000000"/>
        </w:rPr>
        <w:tab/>
      </w:r>
      <w:r>
        <w:rPr>
          <w:rFonts w:asciiTheme="majorHAnsi" w:hAnsiTheme="majorHAnsi" w:cstheme="majorHAnsi"/>
          <w:i/>
          <w:color w:val="000000"/>
        </w:rPr>
        <w:tab/>
      </w:r>
      <w:r>
        <w:rPr>
          <w:rFonts w:asciiTheme="majorHAnsi" w:hAnsiTheme="majorHAnsi" w:cstheme="majorHAnsi"/>
          <w:i/>
          <w:color w:val="000000"/>
        </w:rPr>
        <w:tab/>
      </w:r>
      <w:r>
        <w:rPr>
          <w:rFonts w:asciiTheme="majorHAnsi" w:hAnsiTheme="majorHAnsi" w:cstheme="majorHAnsi"/>
          <w:i/>
          <w:color w:val="000000"/>
        </w:rPr>
        <w:tab/>
      </w:r>
      <w:r>
        <w:rPr>
          <w:rFonts w:asciiTheme="majorHAnsi" w:hAnsiTheme="majorHAnsi" w:cstheme="majorHAnsi"/>
          <w:i/>
          <w:color w:val="000000"/>
        </w:rPr>
        <w:tab/>
      </w:r>
      <w:r>
        <w:rPr>
          <w:rFonts w:asciiTheme="majorHAnsi" w:hAnsiTheme="majorHAnsi" w:cstheme="majorHAnsi"/>
          <w:i/>
          <w:color w:val="000000"/>
        </w:rPr>
        <w:tab/>
      </w:r>
      <w:r>
        <w:rPr>
          <w:rFonts w:asciiTheme="majorHAnsi" w:hAnsiTheme="majorHAnsi" w:cstheme="majorHAnsi"/>
          <w:i/>
          <w:color w:val="000000"/>
        </w:rPr>
        <w:tab/>
      </w:r>
      <w:r>
        <w:rPr>
          <w:rFonts w:asciiTheme="majorHAnsi" w:hAnsiTheme="majorHAnsi" w:cstheme="majorHAnsi"/>
          <w:i/>
          <w:color w:val="000000"/>
        </w:rPr>
        <w:tab/>
      </w:r>
      <w:r>
        <w:rPr>
          <w:rFonts w:asciiTheme="majorHAnsi" w:hAnsiTheme="majorHAnsi" w:cstheme="majorHAnsi"/>
          <w:i/>
          <w:color w:val="000000"/>
        </w:rPr>
        <w:tab/>
        <w:t>1 lentelė</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88"/>
        <w:gridCol w:w="1511"/>
        <w:gridCol w:w="3791"/>
        <w:gridCol w:w="4135"/>
        <w:gridCol w:w="4135"/>
      </w:tblGrid>
      <w:tr w:rsidR="00B72E92" w:rsidRPr="00F065E7" w14:paraId="3EEA4C29" w14:textId="0C869FEF" w:rsidTr="00E94D67">
        <w:trPr>
          <w:trHeight w:val="126"/>
        </w:trPr>
        <w:tc>
          <w:tcPr>
            <w:tcW w:w="339" w:type="pct"/>
            <w:tcBorders>
              <w:top w:val="single" w:sz="4" w:space="0" w:color="000000"/>
              <w:left w:val="single" w:sz="4" w:space="0" w:color="000000"/>
              <w:bottom w:val="single" w:sz="4" w:space="0" w:color="000000"/>
              <w:right w:val="single" w:sz="4" w:space="0" w:color="000000"/>
            </w:tcBorders>
            <w:vAlign w:val="center"/>
          </w:tcPr>
          <w:p w14:paraId="78456362" w14:textId="77777777" w:rsidR="00B72E92" w:rsidRPr="00F065E7" w:rsidRDefault="00B72E92" w:rsidP="00CA72E7">
            <w:pPr>
              <w:spacing w:line="216" w:lineRule="auto"/>
              <w:jc w:val="center"/>
              <w:rPr>
                <w:rFonts w:asciiTheme="majorHAnsi" w:hAnsiTheme="majorHAnsi" w:cstheme="majorHAnsi"/>
              </w:rPr>
            </w:pPr>
            <w:r w:rsidRPr="00F065E7">
              <w:rPr>
                <w:rFonts w:asciiTheme="majorHAnsi" w:hAnsiTheme="majorHAnsi" w:cstheme="majorHAnsi"/>
              </w:rPr>
              <w:t>Eil. Nr.</w:t>
            </w:r>
          </w:p>
        </w:tc>
        <w:tc>
          <w:tcPr>
            <w:tcW w:w="519" w:type="pct"/>
            <w:tcBorders>
              <w:top w:val="single" w:sz="4" w:space="0" w:color="000000"/>
              <w:left w:val="single" w:sz="4" w:space="0" w:color="000000"/>
              <w:bottom w:val="single" w:sz="4" w:space="0" w:color="000000"/>
              <w:right w:val="single" w:sz="4" w:space="0" w:color="000000"/>
            </w:tcBorders>
            <w:vAlign w:val="center"/>
          </w:tcPr>
          <w:p w14:paraId="1902A29C" w14:textId="77777777" w:rsidR="00B72E92" w:rsidRPr="00F065E7" w:rsidRDefault="00B72E92" w:rsidP="00CA72E7">
            <w:pPr>
              <w:spacing w:line="216" w:lineRule="auto"/>
              <w:jc w:val="center"/>
              <w:rPr>
                <w:rFonts w:asciiTheme="majorHAnsi" w:hAnsiTheme="majorHAnsi" w:cstheme="majorHAnsi"/>
              </w:rPr>
            </w:pPr>
            <w:r w:rsidRPr="00F065E7">
              <w:rPr>
                <w:rFonts w:asciiTheme="majorHAnsi" w:hAnsiTheme="majorHAnsi" w:cstheme="majorHAnsi"/>
              </w:rPr>
              <w:t>Techninis parametras (charakteristika)</w:t>
            </w:r>
          </w:p>
        </w:tc>
        <w:tc>
          <w:tcPr>
            <w:tcW w:w="1302" w:type="pct"/>
            <w:tcBorders>
              <w:top w:val="single" w:sz="4" w:space="0" w:color="000000"/>
              <w:left w:val="single" w:sz="4" w:space="0" w:color="000000"/>
              <w:bottom w:val="single" w:sz="4" w:space="0" w:color="000000"/>
              <w:right w:val="single" w:sz="4" w:space="0" w:color="000000"/>
            </w:tcBorders>
            <w:vAlign w:val="center"/>
          </w:tcPr>
          <w:p w14:paraId="152505D4" w14:textId="77777777" w:rsidR="00B72E92" w:rsidRPr="00F065E7" w:rsidRDefault="00B72E92" w:rsidP="00CA72E7">
            <w:pPr>
              <w:spacing w:line="216" w:lineRule="auto"/>
              <w:jc w:val="center"/>
              <w:rPr>
                <w:rFonts w:asciiTheme="majorHAnsi" w:hAnsiTheme="majorHAnsi" w:cstheme="majorHAnsi"/>
              </w:rPr>
            </w:pPr>
            <w:r w:rsidRPr="00F065E7">
              <w:rPr>
                <w:rFonts w:asciiTheme="majorHAnsi" w:hAnsiTheme="majorHAnsi" w:cstheme="majorHAnsi"/>
              </w:rPr>
              <w:t>Reikalaujama parametro  (charakteristikos) reikšmė</w:t>
            </w:r>
          </w:p>
        </w:tc>
        <w:tc>
          <w:tcPr>
            <w:tcW w:w="1420" w:type="pct"/>
            <w:tcBorders>
              <w:top w:val="single" w:sz="4" w:space="0" w:color="000000"/>
              <w:left w:val="single" w:sz="4" w:space="0" w:color="000000"/>
              <w:bottom w:val="single" w:sz="4" w:space="0" w:color="000000"/>
              <w:right w:val="single" w:sz="4" w:space="0" w:color="000000"/>
            </w:tcBorders>
          </w:tcPr>
          <w:p w14:paraId="485D509C" w14:textId="77777777" w:rsidR="00B72E92" w:rsidRPr="00F065E7" w:rsidRDefault="00B72E92" w:rsidP="00CA72E7">
            <w:pPr>
              <w:spacing w:line="216" w:lineRule="auto"/>
              <w:jc w:val="center"/>
              <w:rPr>
                <w:rFonts w:asciiTheme="majorHAnsi" w:hAnsiTheme="majorHAnsi" w:cstheme="majorHAnsi"/>
              </w:rPr>
            </w:pPr>
            <w:r w:rsidRPr="00F065E7">
              <w:rPr>
                <w:rFonts w:asciiTheme="majorHAnsi" w:hAnsiTheme="majorHAnsi" w:cstheme="majorHAnsi"/>
                <w:b/>
              </w:rPr>
              <w:t>Siūloma reikšmė</w:t>
            </w:r>
            <w:r w:rsidRPr="00F065E7">
              <w:rPr>
                <w:rFonts w:asciiTheme="majorHAnsi" w:hAnsiTheme="majorHAnsi" w:cstheme="majorHAnsi"/>
              </w:rPr>
              <w:t xml:space="preserve"> (</w:t>
            </w:r>
            <w:r w:rsidRPr="00F065E7">
              <w:rPr>
                <w:rFonts w:asciiTheme="majorHAnsi" w:hAnsiTheme="majorHAnsi" w:cstheme="majorHAnsi"/>
                <w:i/>
              </w:rPr>
              <w:t>siūlomos prekės konkrečios charakteristikos ir kita informacija, patvirtinanti atitikimą 3 stulpelyje nurodytiems reikalavimams (</w:t>
            </w:r>
            <w:r w:rsidRPr="00F065E7">
              <w:rPr>
                <w:rFonts w:asciiTheme="majorHAnsi" w:hAnsiTheme="majorHAnsi" w:cstheme="majorHAnsi"/>
                <w:b/>
                <w:i/>
              </w:rPr>
              <w:t>pildo tiekėjas</w:t>
            </w:r>
            <w:r w:rsidRPr="00F065E7">
              <w:rPr>
                <w:rFonts w:asciiTheme="majorHAnsi" w:hAnsiTheme="majorHAnsi" w:cstheme="majorHAnsi"/>
                <w:i/>
              </w:rPr>
              <w:t>)</w:t>
            </w:r>
          </w:p>
        </w:tc>
        <w:tc>
          <w:tcPr>
            <w:tcW w:w="1420" w:type="pct"/>
            <w:tcBorders>
              <w:top w:val="single" w:sz="4" w:space="0" w:color="000000"/>
              <w:left w:val="single" w:sz="4" w:space="0" w:color="000000"/>
              <w:bottom w:val="single" w:sz="4" w:space="0" w:color="000000"/>
              <w:right w:val="single" w:sz="4" w:space="0" w:color="000000"/>
            </w:tcBorders>
          </w:tcPr>
          <w:p w14:paraId="1B918559" w14:textId="63BC5027" w:rsidR="00B72E92" w:rsidRPr="00B72E92" w:rsidRDefault="00B72E92" w:rsidP="00B72E92">
            <w:pPr>
              <w:spacing w:line="216" w:lineRule="auto"/>
              <w:jc w:val="center"/>
              <w:rPr>
                <w:rFonts w:asciiTheme="majorHAnsi" w:hAnsiTheme="majorHAnsi" w:cstheme="majorHAnsi"/>
                <w:b/>
              </w:rPr>
            </w:pPr>
            <w:r w:rsidRPr="00B72E92">
              <w:rPr>
                <w:rFonts w:asciiTheme="majorHAnsi" w:hAnsiTheme="majorHAnsi" w:cstheme="majorHAnsi"/>
                <w:b/>
              </w:rPr>
              <w:t xml:space="preserve">Teikiamo siūlomos prekės (jos dalies) gamintojo dokumento </w:t>
            </w:r>
            <w:r w:rsidRPr="00CF26F3">
              <w:rPr>
                <w:rFonts w:asciiTheme="majorHAnsi" w:hAnsiTheme="majorHAnsi" w:cstheme="majorHAnsi"/>
                <w:b/>
              </w:rPr>
              <w:t>failo pavadinimas ir puslapio numeris</w:t>
            </w:r>
            <w:r w:rsidR="00E94D67" w:rsidRPr="00CF26F3">
              <w:rPr>
                <w:rFonts w:asciiTheme="majorHAnsi" w:hAnsiTheme="majorHAnsi" w:cstheme="majorHAnsi"/>
                <w:b/>
              </w:rPr>
              <w:t xml:space="preserve"> arba nuoroda į gamintojo puslapį</w:t>
            </w:r>
            <w:r w:rsidRPr="00B72E92">
              <w:rPr>
                <w:rFonts w:asciiTheme="majorHAnsi" w:hAnsiTheme="majorHAnsi" w:cstheme="majorHAnsi"/>
                <w:b/>
              </w:rPr>
              <w:t>, kuriame yra atitinkamą techninės specifikacijos reikalavimą patvirtinanti informacija</w:t>
            </w:r>
          </w:p>
          <w:p w14:paraId="23B250D1" w14:textId="38B556EA" w:rsidR="00B72E92" w:rsidRPr="00F065E7" w:rsidRDefault="00B72E92" w:rsidP="00B72E92">
            <w:pPr>
              <w:spacing w:line="216" w:lineRule="auto"/>
              <w:jc w:val="center"/>
              <w:rPr>
                <w:rFonts w:asciiTheme="majorHAnsi" w:hAnsiTheme="majorHAnsi" w:cstheme="majorHAnsi"/>
                <w:b/>
              </w:rPr>
            </w:pPr>
            <w:r w:rsidRPr="00B72E92">
              <w:rPr>
                <w:rFonts w:asciiTheme="majorHAnsi" w:hAnsiTheme="majorHAnsi" w:cstheme="majorHAnsi"/>
                <w:b/>
                <w:u w:val="single"/>
              </w:rPr>
              <w:t>(PILDO TIEKĖJAS)</w:t>
            </w:r>
          </w:p>
        </w:tc>
      </w:tr>
      <w:tr w:rsidR="00B72E92" w:rsidRPr="00F065E7" w14:paraId="4BCEE44C" w14:textId="0AD33639" w:rsidTr="00E94D67">
        <w:trPr>
          <w:trHeight w:val="126"/>
        </w:trPr>
        <w:tc>
          <w:tcPr>
            <w:tcW w:w="339" w:type="pct"/>
            <w:tcBorders>
              <w:top w:val="single" w:sz="4" w:space="0" w:color="000000"/>
              <w:left w:val="single" w:sz="4" w:space="0" w:color="000000"/>
              <w:bottom w:val="single" w:sz="4" w:space="0" w:color="000000"/>
              <w:right w:val="single" w:sz="4" w:space="0" w:color="000000"/>
            </w:tcBorders>
            <w:vAlign w:val="bottom"/>
          </w:tcPr>
          <w:p w14:paraId="3D78926B" w14:textId="77777777" w:rsidR="00B72E92" w:rsidRPr="00F065E7" w:rsidRDefault="00B72E92" w:rsidP="00CA72E7">
            <w:pPr>
              <w:spacing w:line="216" w:lineRule="auto"/>
              <w:jc w:val="center"/>
              <w:rPr>
                <w:rFonts w:asciiTheme="majorHAnsi" w:hAnsiTheme="majorHAnsi" w:cstheme="majorHAnsi"/>
                <w:i/>
              </w:rPr>
            </w:pPr>
            <w:r w:rsidRPr="00F065E7">
              <w:rPr>
                <w:rFonts w:asciiTheme="majorHAnsi" w:hAnsiTheme="majorHAnsi" w:cstheme="majorHAnsi"/>
                <w:i/>
              </w:rPr>
              <w:t>1</w:t>
            </w:r>
          </w:p>
        </w:tc>
        <w:tc>
          <w:tcPr>
            <w:tcW w:w="519" w:type="pct"/>
            <w:tcBorders>
              <w:top w:val="single" w:sz="4" w:space="0" w:color="000000"/>
              <w:left w:val="single" w:sz="4" w:space="0" w:color="000000"/>
              <w:bottom w:val="single" w:sz="4" w:space="0" w:color="000000"/>
              <w:right w:val="single" w:sz="4" w:space="0" w:color="000000"/>
            </w:tcBorders>
            <w:vAlign w:val="bottom"/>
          </w:tcPr>
          <w:p w14:paraId="5595DE53" w14:textId="77777777" w:rsidR="00B72E92" w:rsidRPr="00F065E7" w:rsidRDefault="00B72E92" w:rsidP="00CA72E7">
            <w:pPr>
              <w:spacing w:line="216" w:lineRule="auto"/>
              <w:jc w:val="center"/>
              <w:rPr>
                <w:rFonts w:asciiTheme="majorHAnsi" w:hAnsiTheme="majorHAnsi" w:cstheme="majorHAnsi"/>
                <w:i/>
              </w:rPr>
            </w:pPr>
            <w:r w:rsidRPr="00F065E7">
              <w:rPr>
                <w:rFonts w:asciiTheme="majorHAnsi" w:hAnsiTheme="majorHAnsi" w:cstheme="majorHAnsi"/>
                <w:i/>
              </w:rPr>
              <w:t>2</w:t>
            </w:r>
          </w:p>
        </w:tc>
        <w:tc>
          <w:tcPr>
            <w:tcW w:w="1302" w:type="pct"/>
            <w:tcBorders>
              <w:top w:val="single" w:sz="4" w:space="0" w:color="000000"/>
              <w:left w:val="single" w:sz="4" w:space="0" w:color="000000"/>
              <w:bottom w:val="single" w:sz="4" w:space="0" w:color="000000"/>
              <w:right w:val="single" w:sz="4" w:space="0" w:color="000000"/>
            </w:tcBorders>
            <w:vAlign w:val="bottom"/>
          </w:tcPr>
          <w:p w14:paraId="717EEC9E" w14:textId="77777777" w:rsidR="00B72E92" w:rsidRPr="00F065E7" w:rsidRDefault="00B72E92" w:rsidP="00CA72E7">
            <w:pPr>
              <w:spacing w:line="216" w:lineRule="auto"/>
              <w:jc w:val="center"/>
              <w:rPr>
                <w:rFonts w:asciiTheme="majorHAnsi" w:hAnsiTheme="majorHAnsi" w:cstheme="majorHAnsi"/>
                <w:i/>
              </w:rPr>
            </w:pPr>
            <w:r w:rsidRPr="00F065E7">
              <w:rPr>
                <w:rFonts w:asciiTheme="majorHAnsi" w:hAnsiTheme="majorHAnsi" w:cstheme="majorHAnsi"/>
                <w:i/>
              </w:rPr>
              <w:t>3</w:t>
            </w:r>
          </w:p>
        </w:tc>
        <w:tc>
          <w:tcPr>
            <w:tcW w:w="1420" w:type="pct"/>
            <w:tcBorders>
              <w:top w:val="single" w:sz="4" w:space="0" w:color="000000"/>
              <w:left w:val="single" w:sz="4" w:space="0" w:color="000000"/>
              <w:bottom w:val="single" w:sz="4" w:space="0" w:color="000000"/>
              <w:right w:val="single" w:sz="4" w:space="0" w:color="000000"/>
            </w:tcBorders>
            <w:vAlign w:val="bottom"/>
          </w:tcPr>
          <w:p w14:paraId="2D485AC4" w14:textId="77777777" w:rsidR="00B72E92" w:rsidRPr="00F065E7" w:rsidRDefault="00B72E92" w:rsidP="00CA72E7">
            <w:pPr>
              <w:spacing w:line="216" w:lineRule="auto"/>
              <w:jc w:val="center"/>
              <w:rPr>
                <w:rFonts w:asciiTheme="majorHAnsi" w:hAnsiTheme="majorHAnsi" w:cstheme="majorHAnsi"/>
                <w:i/>
              </w:rPr>
            </w:pPr>
            <w:r w:rsidRPr="00F065E7">
              <w:rPr>
                <w:rFonts w:asciiTheme="majorHAnsi" w:hAnsiTheme="majorHAnsi" w:cstheme="majorHAnsi"/>
                <w:i/>
              </w:rPr>
              <w:t>4</w:t>
            </w:r>
          </w:p>
        </w:tc>
        <w:tc>
          <w:tcPr>
            <w:tcW w:w="1420" w:type="pct"/>
            <w:tcBorders>
              <w:top w:val="single" w:sz="4" w:space="0" w:color="000000"/>
              <w:left w:val="single" w:sz="4" w:space="0" w:color="000000"/>
              <w:bottom w:val="single" w:sz="4" w:space="0" w:color="000000"/>
              <w:right w:val="single" w:sz="4" w:space="0" w:color="000000"/>
            </w:tcBorders>
          </w:tcPr>
          <w:p w14:paraId="63D3E971" w14:textId="0D751CF1" w:rsidR="00B72E92" w:rsidRPr="00F065E7" w:rsidRDefault="00B72E92" w:rsidP="00CA72E7">
            <w:pPr>
              <w:spacing w:line="216" w:lineRule="auto"/>
              <w:jc w:val="center"/>
              <w:rPr>
                <w:rFonts w:asciiTheme="majorHAnsi" w:hAnsiTheme="majorHAnsi" w:cstheme="majorHAnsi"/>
                <w:i/>
              </w:rPr>
            </w:pPr>
            <w:r>
              <w:rPr>
                <w:rFonts w:asciiTheme="majorHAnsi" w:hAnsiTheme="majorHAnsi" w:cstheme="majorHAnsi"/>
                <w:i/>
              </w:rPr>
              <w:t>5</w:t>
            </w:r>
          </w:p>
        </w:tc>
      </w:tr>
      <w:tr w:rsidR="00B72E92" w:rsidRPr="00F065E7" w14:paraId="1913DC5A" w14:textId="53AF91DB" w:rsidTr="00B72E92">
        <w:trPr>
          <w:trHeight w:val="323"/>
        </w:trPr>
        <w:tc>
          <w:tcPr>
            <w:tcW w:w="5000" w:type="pct"/>
            <w:gridSpan w:val="5"/>
            <w:tcBorders>
              <w:top w:val="single" w:sz="4" w:space="0" w:color="000000"/>
              <w:left w:val="single" w:sz="4" w:space="0" w:color="000000"/>
              <w:bottom w:val="single" w:sz="4" w:space="0" w:color="000000"/>
              <w:right w:val="single" w:sz="4" w:space="0" w:color="000000"/>
            </w:tcBorders>
            <w:vAlign w:val="center"/>
          </w:tcPr>
          <w:p w14:paraId="7273ED9D" w14:textId="0043A4E4" w:rsidR="00B72E92" w:rsidRPr="00F065E7" w:rsidRDefault="00B72E92" w:rsidP="00CA72E7">
            <w:pPr>
              <w:pStyle w:val="Betarp"/>
              <w:rPr>
                <w:rFonts w:asciiTheme="majorHAnsi" w:hAnsiTheme="majorHAnsi" w:cstheme="majorHAnsi"/>
                <w:b/>
                <w:lang w:val="en-US"/>
              </w:rPr>
            </w:pPr>
            <w:r w:rsidRPr="00F065E7">
              <w:rPr>
                <w:rFonts w:asciiTheme="majorHAnsi" w:hAnsiTheme="majorHAnsi" w:cstheme="majorHAnsi"/>
                <w:b/>
              </w:rPr>
              <w:t xml:space="preserve">1. Televizorius </w:t>
            </w:r>
            <w:r w:rsidR="00D072CD">
              <w:rPr>
                <w:rFonts w:asciiTheme="majorHAnsi" w:hAnsiTheme="majorHAnsi" w:cstheme="majorHAnsi"/>
                <w:b/>
              </w:rPr>
              <w:t>N</w:t>
            </w:r>
            <w:r w:rsidRPr="00F065E7">
              <w:rPr>
                <w:rFonts w:asciiTheme="majorHAnsi" w:hAnsiTheme="majorHAnsi" w:cstheme="majorHAnsi"/>
                <w:b/>
              </w:rPr>
              <w:t>r. 1</w:t>
            </w:r>
          </w:p>
          <w:p w14:paraId="646F82DD" w14:textId="77777777" w:rsidR="00B72E92" w:rsidRPr="00F065E7" w:rsidRDefault="00B72E92" w:rsidP="00CA72E7">
            <w:pPr>
              <w:rPr>
                <w:rFonts w:asciiTheme="majorHAnsi" w:hAnsiTheme="majorHAnsi" w:cstheme="majorHAnsi"/>
              </w:rPr>
            </w:pPr>
            <w:r w:rsidRPr="00F065E7">
              <w:rPr>
                <w:rFonts w:asciiTheme="majorHAnsi" w:hAnsiTheme="majorHAnsi" w:cstheme="majorHAnsi"/>
              </w:rPr>
              <w:t xml:space="preserve">Gamintojas / prekės ženklas  </w:t>
            </w:r>
            <w:r w:rsidRPr="00F065E7">
              <w:rPr>
                <w:rFonts w:asciiTheme="majorHAnsi" w:hAnsiTheme="majorHAnsi" w:cstheme="majorHAnsi"/>
                <w:color w:val="4F81BD" w:themeColor="accent1"/>
              </w:rPr>
              <w:t>(</w:t>
            </w:r>
            <w:r w:rsidRPr="00F065E7">
              <w:rPr>
                <w:rFonts w:asciiTheme="majorHAnsi" w:hAnsiTheme="majorHAnsi" w:cstheme="majorHAnsi"/>
                <w:i/>
                <w:color w:val="4F81BD" w:themeColor="accent1"/>
              </w:rPr>
              <w:t>įrašyti</w:t>
            </w:r>
            <w:r w:rsidRPr="00F065E7">
              <w:rPr>
                <w:rFonts w:asciiTheme="majorHAnsi" w:hAnsiTheme="majorHAnsi" w:cstheme="majorHAnsi"/>
                <w:color w:val="4F81BD" w:themeColor="accent1"/>
              </w:rPr>
              <w:t>)</w:t>
            </w:r>
            <w:r w:rsidRPr="00F065E7">
              <w:rPr>
                <w:rFonts w:asciiTheme="majorHAnsi" w:hAnsiTheme="majorHAnsi" w:cstheme="majorHAnsi"/>
              </w:rPr>
              <w:t>: ........................</w:t>
            </w:r>
          </w:p>
          <w:p w14:paraId="24FC489B" w14:textId="77777777" w:rsidR="00B72E92" w:rsidRPr="00F065E7" w:rsidRDefault="00B72E92" w:rsidP="00CA72E7">
            <w:pPr>
              <w:rPr>
                <w:rFonts w:asciiTheme="majorHAnsi" w:hAnsiTheme="majorHAnsi" w:cstheme="majorHAnsi"/>
              </w:rPr>
            </w:pPr>
            <w:r w:rsidRPr="00F065E7">
              <w:rPr>
                <w:rFonts w:asciiTheme="majorHAnsi" w:hAnsiTheme="majorHAnsi" w:cstheme="majorHAnsi"/>
              </w:rPr>
              <w:lastRenderedPageBreak/>
              <w:t xml:space="preserve">Modelis </w:t>
            </w:r>
            <w:r w:rsidRPr="00F065E7">
              <w:rPr>
                <w:rFonts w:asciiTheme="majorHAnsi" w:hAnsiTheme="majorHAnsi" w:cstheme="majorHAnsi"/>
                <w:color w:val="4F81BD" w:themeColor="accent1"/>
              </w:rPr>
              <w:t>(</w:t>
            </w:r>
            <w:r w:rsidRPr="00F065E7">
              <w:rPr>
                <w:rFonts w:asciiTheme="majorHAnsi" w:hAnsiTheme="majorHAnsi" w:cstheme="majorHAnsi"/>
                <w:i/>
                <w:color w:val="4F81BD" w:themeColor="accent1"/>
              </w:rPr>
              <w:t>įrašyti</w:t>
            </w:r>
            <w:r w:rsidRPr="00F065E7">
              <w:rPr>
                <w:rFonts w:asciiTheme="majorHAnsi" w:hAnsiTheme="majorHAnsi" w:cstheme="majorHAnsi"/>
                <w:color w:val="4F81BD" w:themeColor="accent1"/>
              </w:rPr>
              <w:t>)</w:t>
            </w:r>
            <w:r w:rsidRPr="00F065E7">
              <w:rPr>
                <w:rFonts w:asciiTheme="majorHAnsi" w:hAnsiTheme="majorHAnsi" w:cstheme="majorHAnsi"/>
              </w:rPr>
              <w:t>: .................................</w:t>
            </w:r>
          </w:p>
          <w:p w14:paraId="117B576D" w14:textId="7D7A207F" w:rsidR="00B72E92" w:rsidRPr="00F065E7" w:rsidRDefault="00B72E92" w:rsidP="00CA72E7">
            <w:pPr>
              <w:pStyle w:val="Betarp"/>
              <w:rPr>
                <w:rFonts w:asciiTheme="majorHAnsi" w:hAnsiTheme="majorHAnsi" w:cstheme="majorHAnsi"/>
                <w:b/>
              </w:rPr>
            </w:pPr>
            <w:r w:rsidRPr="00F065E7">
              <w:rPr>
                <w:rFonts w:asciiTheme="majorHAnsi" w:hAnsiTheme="majorHAnsi" w:cstheme="majorHAnsi"/>
              </w:rPr>
              <w:t xml:space="preserve">Nuoroda į prekės aprašymą </w:t>
            </w:r>
            <w:r w:rsidRPr="00F065E7">
              <w:rPr>
                <w:rFonts w:asciiTheme="majorHAnsi" w:hAnsiTheme="majorHAnsi" w:cstheme="majorHAnsi"/>
                <w:u w:val="single"/>
              </w:rPr>
              <w:t>gamintojo ar tiekėjo</w:t>
            </w:r>
            <w:r w:rsidRPr="00F065E7">
              <w:rPr>
                <w:rFonts w:asciiTheme="majorHAnsi" w:hAnsiTheme="majorHAnsi" w:cstheme="majorHAnsi"/>
              </w:rPr>
              <w:t xml:space="preserve"> internetiniame tinklalapyje (prekės aprašymas (dokumentacija) gali būti pridedama kaip priedas prie pasiūlymo) </w:t>
            </w:r>
            <w:r w:rsidRPr="00F065E7">
              <w:rPr>
                <w:rFonts w:asciiTheme="majorHAnsi" w:hAnsiTheme="majorHAnsi" w:cstheme="majorHAnsi"/>
                <w:color w:val="4F81BD" w:themeColor="accent1"/>
              </w:rPr>
              <w:t>(</w:t>
            </w:r>
            <w:r w:rsidRPr="00F065E7">
              <w:rPr>
                <w:rFonts w:asciiTheme="majorHAnsi" w:hAnsiTheme="majorHAnsi" w:cstheme="majorHAnsi"/>
                <w:i/>
                <w:color w:val="4F81BD" w:themeColor="accent1"/>
              </w:rPr>
              <w:t>įrašyti/pateikti</w:t>
            </w:r>
            <w:r w:rsidRPr="00F065E7">
              <w:rPr>
                <w:rFonts w:asciiTheme="majorHAnsi" w:hAnsiTheme="majorHAnsi" w:cstheme="majorHAnsi"/>
                <w:color w:val="4F81BD" w:themeColor="accent1"/>
              </w:rPr>
              <w:t>)</w:t>
            </w:r>
            <w:r w:rsidRPr="00F065E7">
              <w:rPr>
                <w:rFonts w:asciiTheme="majorHAnsi" w:hAnsiTheme="majorHAnsi" w:cstheme="majorHAnsi"/>
              </w:rPr>
              <w:t>: .........................................</w:t>
            </w:r>
          </w:p>
        </w:tc>
      </w:tr>
      <w:tr w:rsidR="00B72E92" w:rsidRPr="00F065E7" w14:paraId="5807AFA2" w14:textId="43D5B468" w:rsidTr="002511FE">
        <w:trPr>
          <w:trHeight w:val="323"/>
        </w:trPr>
        <w:tc>
          <w:tcPr>
            <w:tcW w:w="3580" w:type="pct"/>
            <w:gridSpan w:val="4"/>
            <w:tcBorders>
              <w:top w:val="single" w:sz="4" w:space="0" w:color="000000"/>
              <w:left w:val="single" w:sz="4" w:space="0" w:color="000000"/>
              <w:bottom w:val="single" w:sz="4" w:space="0" w:color="000000"/>
              <w:right w:val="single" w:sz="4" w:space="0" w:color="000000"/>
            </w:tcBorders>
            <w:vAlign w:val="center"/>
          </w:tcPr>
          <w:p w14:paraId="29F93234" w14:textId="0CEC8682" w:rsidR="00B72E92" w:rsidRPr="00F065E7" w:rsidRDefault="00B72E92" w:rsidP="00CA72E7">
            <w:pPr>
              <w:rPr>
                <w:rFonts w:asciiTheme="majorHAnsi" w:hAnsiTheme="majorHAnsi" w:cstheme="majorHAnsi"/>
                <w:b/>
                <w:bCs/>
              </w:rPr>
            </w:pPr>
            <w:r w:rsidRPr="00F065E7">
              <w:rPr>
                <w:rFonts w:asciiTheme="majorHAnsi" w:hAnsiTheme="majorHAnsi" w:cstheme="majorHAnsi"/>
                <w:b/>
                <w:bCs/>
              </w:rPr>
              <w:lastRenderedPageBreak/>
              <w:t xml:space="preserve">Kiekis – </w:t>
            </w:r>
            <w:r w:rsidRPr="00F065E7">
              <w:rPr>
                <w:rFonts w:asciiTheme="majorHAnsi" w:hAnsiTheme="majorHAnsi" w:cstheme="majorHAnsi"/>
                <w:b/>
                <w:bCs/>
                <w:lang w:val="en-US"/>
              </w:rPr>
              <w:t>38</w:t>
            </w:r>
            <w:r w:rsidRPr="00F065E7">
              <w:rPr>
                <w:rFonts w:asciiTheme="majorHAnsi" w:hAnsiTheme="majorHAnsi" w:cstheme="majorHAnsi"/>
                <w:b/>
                <w:bCs/>
              </w:rPr>
              <w:t xml:space="preserve"> vnt.</w:t>
            </w:r>
          </w:p>
        </w:tc>
        <w:tc>
          <w:tcPr>
            <w:tcW w:w="1420" w:type="pct"/>
            <w:tcBorders>
              <w:top w:val="single" w:sz="4" w:space="0" w:color="000000"/>
              <w:left w:val="single" w:sz="4" w:space="0" w:color="000000"/>
              <w:bottom w:val="single" w:sz="4" w:space="0" w:color="000000"/>
              <w:right w:val="single" w:sz="4" w:space="0" w:color="000000"/>
            </w:tcBorders>
          </w:tcPr>
          <w:p w14:paraId="7876E261" w14:textId="77777777" w:rsidR="00B72E92" w:rsidRPr="00F065E7" w:rsidRDefault="00B72E92" w:rsidP="00CA72E7">
            <w:pPr>
              <w:rPr>
                <w:rFonts w:asciiTheme="majorHAnsi" w:hAnsiTheme="majorHAnsi" w:cstheme="majorHAnsi"/>
                <w:b/>
                <w:bCs/>
              </w:rPr>
            </w:pPr>
          </w:p>
        </w:tc>
      </w:tr>
      <w:tr w:rsidR="00B72E92" w:rsidRPr="00F065E7" w14:paraId="38BB35F4" w14:textId="03D792F6" w:rsidTr="00F87C77">
        <w:trPr>
          <w:trHeight w:val="126"/>
        </w:trPr>
        <w:tc>
          <w:tcPr>
            <w:tcW w:w="339" w:type="pct"/>
            <w:tcBorders>
              <w:top w:val="single" w:sz="4" w:space="0" w:color="000000"/>
              <w:left w:val="single" w:sz="4" w:space="0" w:color="000000"/>
              <w:bottom w:val="single" w:sz="4" w:space="0" w:color="000000"/>
              <w:right w:val="single" w:sz="4" w:space="0" w:color="000000"/>
            </w:tcBorders>
          </w:tcPr>
          <w:p w14:paraId="39E9C347" w14:textId="2145A471" w:rsidR="00B72E92" w:rsidRPr="00F065E7" w:rsidRDefault="00B72E92" w:rsidP="00CE7DD7">
            <w:pPr>
              <w:spacing w:line="216" w:lineRule="auto"/>
              <w:rPr>
                <w:rFonts w:asciiTheme="majorHAnsi" w:hAnsiTheme="majorHAnsi" w:cstheme="majorHAnsi"/>
              </w:rPr>
            </w:pPr>
            <w:r w:rsidRPr="00F065E7">
              <w:rPr>
                <w:rFonts w:asciiTheme="majorHAnsi" w:hAnsiTheme="majorHAnsi" w:cstheme="majorHAnsi"/>
              </w:rPr>
              <w:t xml:space="preserve">1.1. </w:t>
            </w:r>
          </w:p>
        </w:tc>
        <w:tc>
          <w:tcPr>
            <w:tcW w:w="519" w:type="pct"/>
            <w:tcBorders>
              <w:top w:val="single" w:sz="4" w:space="0" w:color="000000"/>
              <w:left w:val="single" w:sz="4" w:space="0" w:color="000000"/>
              <w:bottom w:val="single" w:sz="4" w:space="0" w:color="000000"/>
              <w:right w:val="single" w:sz="4" w:space="0" w:color="000000"/>
            </w:tcBorders>
          </w:tcPr>
          <w:p w14:paraId="57F54412" w14:textId="2B9943CD" w:rsidR="00B72E92" w:rsidRPr="00F065E7" w:rsidRDefault="00B72E92" w:rsidP="00B72E92">
            <w:pPr>
              <w:pStyle w:val="Betarp"/>
              <w:rPr>
                <w:rFonts w:asciiTheme="majorHAnsi" w:hAnsiTheme="majorHAnsi" w:cstheme="majorHAnsi"/>
                <w:bCs/>
              </w:rPr>
            </w:pPr>
            <w:r>
              <w:rPr>
                <w:rFonts w:asciiTheme="majorHAnsi" w:hAnsiTheme="majorHAnsi" w:cstheme="majorHAnsi"/>
                <w:bCs/>
              </w:rPr>
              <w:t>Ekrano t</w:t>
            </w:r>
            <w:r w:rsidRPr="00F065E7">
              <w:rPr>
                <w:rFonts w:asciiTheme="majorHAnsi" w:hAnsiTheme="majorHAnsi" w:cstheme="majorHAnsi"/>
                <w:bCs/>
              </w:rPr>
              <w:t>ipas</w:t>
            </w:r>
          </w:p>
        </w:tc>
        <w:tc>
          <w:tcPr>
            <w:tcW w:w="1302" w:type="pct"/>
            <w:tcBorders>
              <w:top w:val="single" w:sz="4" w:space="0" w:color="000000"/>
              <w:left w:val="single" w:sz="4" w:space="0" w:color="000000"/>
              <w:bottom w:val="single" w:sz="4" w:space="0" w:color="000000"/>
              <w:right w:val="single" w:sz="4" w:space="0" w:color="000000"/>
            </w:tcBorders>
          </w:tcPr>
          <w:p w14:paraId="7741591A" w14:textId="08802FD9" w:rsidR="00B72E92" w:rsidRPr="00F065E7" w:rsidRDefault="00B72E92" w:rsidP="002511FE">
            <w:pPr>
              <w:rPr>
                <w:rFonts w:asciiTheme="majorHAnsi" w:hAnsiTheme="majorHAnsi" w:cstheme="majorHAnsi"/>
              </w:rPr>
            </w:pPr>
            <w:r w:rsidRPr="00B72E92">
              <w:rPr>
                <w:rFonts w:asciiTheme="majorHAnsi" w:hAnsiTheme="majorHAnsi" w:cstheme="majorHAnsi"/>
              </w:rPr>
              <w:t>ne prastesnis nei LCD (</w:t>
            </w:r>
            <w:r>
              <w:rPr>
                <w:rFonts w:asciiTheme="majorHAnsi" w:hAnsiTheme="majorHAnsi" w:cstheme="majorHAnsi"/>
              </w:rPr>
              <w:t>su tiesioginiu</w:t>
            </w:r>
            <w:r w:rsidRPr="00B72E92">
              <w:rPr>
                <w:rFonts w:asciiTheme="majorHAnsi" w:hAnsiTheme="majorHAnsi" w:cstheme="majorHAnsi"/>
              </w:rPr>
              <w:t xml:space="preserve"> LED fonini</w:t>
            </w:r>
            <w:r>
              <w:rPr>
                <w:rFonts w:asciiTheme="majorHAnsi" w:hAnsiTheme="majorHAnsi" w:cstheme="majorHAnsi"/>
              </w:rPr>
              <w:t>u</w:t>
            </w:r>
            <w:r w:rsidRPr="00B72E92">
              <w:rPr>
                <w:rFonts w:asciiTheme="majorHAnsi" w:hAnsiTheme="majorHAnsi" w:cstheme="majorHAnsi"/>
              </w:rPr>
              <w:t xml:space="preserve"> apšvietim</w:t>
            </w:r>
            <w:r>
              <w:rPr>
                <w:rFonts w:asciiTheme="majorHAnsi" w:hAnsiTheme="majorHAnsi" w:cstheme="majorHAnsi"/>
              </w:rPr>
              <w:t>u</w:t>
            </w:r>
            <w:r w:rsidRPr="00B72E92">
              <w:rPr>
                <w:rFonts w:asciiTheme="majorHAnsi" w:hAnsiTheme="majorHAnsi" w:cstheme="majorHAnsi"/>
              </w:rPr>
              <w:t>)</w:t>
            </w:r>
            <w:r w:rsidRPr="00F065E7" w:rsidDel="00B72E92">
              <w:rPr>
                <w:rFonts w:asciiTheme="majorHAnsi" w:hAnsiTheme="majorHAnsi" w:cstheme="majorHAnsi"/>
              </w:rPr>
              <w:t xml:space="preserve"> </w:t>
            </w:r>
            <w:r w:rsidRPr="00F065E7">
              <w:rPr>
                <w:rFonts w:asciiTheme="majorHAnsi" w:hAnsiTheme="majorHAnsi" w:cstheme="majorHAnsi"/>
              </w:rPr>
              <w:t xml:space="preserve"> </w:t>
            </w:r>
          </w:p>
        </w:tc>
        <w:tc>
          <w:tcPr>
            <w:tcW w:w="1420" w:type="pct"/>
            <w:tcBorders>
              <w:top w:val="single" w:sz="4" w:space="0" w:color="000000"/>
              <w:left w:val="single" w:sz="4" w:space="0" w:color="000000"/>
              <w:bottom w:val="single" w:sz="4" w:space="0" w:color="000000"/>
              <w:right w:val="single" w:sz="4" w:space="0" w:color="000000"/>
              <w:tl2br w:val="nil"/>
            </w:tcBorders>
          </w:tcPr>
          <w:p w14:paraId="2104303C" w14:textId="2194E455" w:rsidR="00B72E92" w:rsidRPr="00F065E7" w:rsidRDefault="00B72E92" w:rsidP="00CE7DD7">
            <w:pPr>
              <w:spacing w:line="216" w:lineRule="auto"/>
              <w:rPr>
                <w:rFonts w:asciiTheme="majorHAnsi" w:hAnsiTheme="majorHAnsi" w:cstheme="majorHAnsi"/>
              </w:rPr>
            </w:pPr>
            <w:r w:rsidRPr="00F065E7">
              <w:rPr>
                <w:rFonts w:asciiTheme="majorHAnsi" w:hAnsiTheme="majorHAnsi" w:cstheme="majorHAnsi"/>
              </w:rPr>
              <w:t>1.</w:t>
            </w:r>
            <w:r w:rsidRPr="00F065E7">
              <w:rPr>
                <w:rFonts w:asciiTheme="majorHAnsi" w:hAnsiTheme="majorHAnsi" w:cstheme="majorHAnsi"/>
                <w:lang w:val="en-US"/>
              </w:rPr>
              <w:t>1</w:t>
            </w:r>
            <w:r w:rsidRPr="00F065E7">
              <w:rPr>
                <w:rFonts w:asciiTheme="majorHAnsi" w:hAnsiTheme="majorHAnsi" w:cstheme="majorHAnsi"/>
              </w:rPr>
              <w:t xml:space="preserve">. </w:t>
            </w:r>
            <w:r w:rsidR="000A1F53" w:rsidRPr="000A1F53">
              <w:rPr>
                <w:rFonts w:asciiTheme="majorHAnsi" w:hAnsiTheme="majorHAnsi" w:cstheme="majorHAnsi"/>
              </w:rPr>
              <w:t xml:space="preserve">Ekrano tipas  </w:t>
            </w:r>
            <w:r w:rsidR="000A1F53" w:rsidRPr="000A1F53">
              <w:rPr>
                <w:rFonts w:asciiTheme="majorHAnsi" w:hAnsiTheme="majorHAnsi" w:cstheme="majorHAnsi"/>
                <w:i/>
              </w:rPr>
              <w:t>(nurodyti konkrečią reikšmę)</w:t>
            </w:r>
            <w:r w:rsidRPr="00F065E7">
              <w:rPr>
                <w:rFonts w:asciiTheme="majorHAnsi" w:hAnsiTheme="majorHAnsi" w:cstheme="majorHAnsi"/>
              </w:rPr>
              <w:t>: .............</w:t>
            </w:r>
          </w:p>
        </w:tc>
        <w:tc>
          <w:tcPr>
            <w:tcW w:w="1420" w:type="pct"/>
            <w:tcBorders>
              <w:top w:val="single" w:sz="4" w:space="0" w:color="000000"/>
              <w:left w:val="single" w:sz="4" w:space="0" w:color="000000"/>
              <w:bottom w:val="single" w:sz="4" w:space="0" w:color="000000"/>
              <w:right w:val="single" w:sz="4" w:space="0" w:color="000000"/>
              <w:tl2br w:val="nil"/>
            </w:tcBorders>
          </w:tcPr>
          <w:p w14:paraId="303A7D7E" w14:textId="77777777" w:rsidR="000A1F53" w:rsidRPr="00D90C08" w:rsidRDefault="000A1F53" w:rsidP="000A1F53">
            <w:pPr>
              <w:spacing w:line="216" w:lineRule="auto"/>
              <w:rPr>
                <w:rFonts w:asciiTheme="majorHAnsi" w:hAnsiTheme="majorHAnsi" w:cstheme="majorHAnsi"/>
              </w:rPr>
            </w:pPr>
            <w:r w:rsidRPr="00D90C08">
              <w:rPr>
                <w:rFonts w:asciiTheme="majorHAnsi" w:hAnsiTheme="majorHAnsi" w:cstheme="majorHAnsi"/>
              </w:rPr>
              <w:t>__________</w:t>
            </w:r>
          </w:p>
          <w:p w14:paraId="002D9441" w14:textId="4EED0764" w:rsidR="00B72E92" w:rsidRPr="00F065E7" w:rsidRDefault="000A1F53" w:rsidP="000A1F53">
            <w:pPr>
              <w:spacing w:line="216" w:lineRule="auto"/>
              <w:rPr>
                <w:rFonts w:asciiTheme="majorHAnsi" w:hAnsiTheme="majorHAnsi" w:cstheme="majorHAnsi"/>
              </w:rPr>
            </w:pPr>
            <w:r w:rsidRPr="00D90C08">
              <w:rPr>
                <w:rFonts w:asciiTheme="majorHAnsi" w:hAnsiTheme="majorHAnsi" w:cstheme="majorHAnsi"/>
                <w:vertAlign w:val="subscript"/>
              </w:rPr>
              <w:t>(</w:t>
            </w:r>
            <w:r w:rsidRPr="00D90C08">
              <w:rPr>
                <w:rFonts w:asciiTheme="majorHAnsi" w:hAnsiTheme="majorHAnsi" w:cstheme="majorHAnsi"/>
                <w:i/>
                <w:vertAlign w:val="subscript"/>
              </w:rPr>
              <w:t>įrašyti</w:t>
            </w:r>
            <w:r w:rsidRPr="00D90C08">
              <w:rPr>
                <w:rFonts w:asciiTheme="majorHAnsi" w:hAnsiTheme="majorHAnsi" w:cstheme="majorHAnsi"/>
                <w:vertAlign w:val="subscript"/>
              </w:rPr>
              <w:t>)</w:t>
            </w:r>
          </w:p>
        </w:tc>
      </w:tr>
      <w:tr w:rsidR="00B72E92" w:rsidRPr="00F065E7" w14:paraId="4296892C" w14:textId="6F9D2D85" w:rsidTr="00E94D67">
        <w:trPr>
          <w:trHeight w:val="126"/>
        </w:trPr>
        <w:tc>
          <w:tcPr>
            <w:tcW w:w="339" w:type="pct"/>
            <w:tcBorders>
              <w:top w:val="single" w:sz="4" w:space="0" w:color="000000"/>
              <w:left w:val="single" w:sz="4" w:space="0" w:color="000000"/>
              <w:bottom w:val="single" w:sz="4" w:space="0" w:color="000000"/>
              <w:right w:val="single" w:sz="4" w:space="0" w:color="000000"/>
            </w:tcBorders>
          </w:tcPr>
          <w:p w14:paraId="0111A869" w14:textId="77777777" w:rsidR="00B72E92" w:rsidRPr="00F065E7" w:rsidRDefault="00B72E92" w:rsidP="00B72E92">
            <w:pPr>
              <w:spacing w:line="216" w:lineRule="auto"/>
              <w:rPr>
                <w:rFonts w:asciiTheme="majorHAnsi" w:hAnsiTheme="majorHAnsi" w:cstheme="majorHAnsi"/>
              </w:rPr>
            </w:pPr>
            <w:r w:rsidRPr="00F065E7">
              <w:rPr>
                <w:rFonts w:asciiTheme="majorHAnsi" w:hAnsiTheme="majorHAnsi" w:cstheme="majorHAnsi"/>
              </w:rPr>
              <w:t>1.2</w:t>
            </w:r>
          </w:p>
        </w:tc>
        <w:tc>
          <w:tcPr>
            <w:tcW w:w="519" w:type="pct"/>
            <w:tcBorders>
              <w:top w:val="single" w:sz="4" w:space="0" w:color="000000"/>
              <w:left w:val="single" w:sz="4" w:space="0" w:color="000000"/>
              <w:bottom w:val="single" w:sz="4" w:space="0" w:color="000000"/>
              <w:right w:val="single" w:sz="4" w:space="0" w:color="000000"/>
            </w:tcBorders>
          </w:tcPr>
          <w:p w14:paraId="1D7684A9" w14:textId="63C90D25" w:rsidR="00B72E92" w:rsidRPr="00F065E7" w:rsidRDefault="00B72E92" w:rsidP="00D90C08">
            <w:pPr>
              <w:pStyle w:val="Betarp"/>
              <w:rPr>
                <w:rFonts w:asciiTheme="majorHAnsi" w:hAnsiTheme="majorHAnsi" w:cstheme="majorHAnsi"/>
              </w:rPr>
            </w:pPr>
            <w:r w:rsidRPr="00CB7C8A">
              <w:rPr>
                <w:rFonts w:ascii="Segoe UI" w:hAnsi="Segoe UI" w:cs="Segoe UI"/>
                <w:sz w:val="21"/>
                <w:szCs w:val="21"/>
              </w:rPr>
              <w:t xml:space="preserve">Ekrano rezoliucija </w:t>
            </w:r>
          </w:p>
        </w:tc>
        <w:tc>
          <w:tcPr>
            <w:tcW w:w="1302" w:type="pct"/>
            <w:tcBorders>
              <w:top w:val="single" w:sz="4" w:space="0" w:color="000000"/>
              <w:left w:val="single" w:sz="4" w:space="0" w:color="000000"/>
              <w:bottom w:val="single" w:sz="4" w:space="0" w:color="000000"/>
              <w:right w:val="single" w:sz="4" w:space="0" w:color="000000"/>
            </w:tcBorders>
          </w:tcPr>
          <w:p w14:paraId="66CC09EE" w14:textId="22855470" w:rsidR="00B72E92" w:rsidRPr="00F065E7" w:rsidRDefault="00B72E92" w:rsidP="00B72E92">
            <w:pPr>
              <w:rPr>
                <w:rFonts w:asciiTheme="majorHAnsi" w:hAnsiTheme="majorHAnsi" w:cstheme="majorHAnsi"/>
                <w:lang w:val="en-US"/>
              </w:rPr>
            </w:pPr>
            <w:r w:rsidRPr="00CB7C8A">
              <w:rPr>
                <w:rFonts w:ascii="Segoe UI" w:hAnsi="Segoe UI" w:cs="Segoe UI"/>
                <w:sz w:val="21"/>
                <w:szCs w:val="21"/>
              </w:rPr>
              <w:t>ne mažesnė kaip 3840 × 2160 pikselių (4K UHD)</w:t>
            </w:r>
          </w:p>
        </w:tc>
        <w:tc>
          <w:tcPr>
            <w:tcW w:w="1420" w:type="pct"/>
            <w:tcBorders>
              <w:top w:val="single" w:sz="4" w:space="0" w:color="000000"/>
              <w:left w:val="single" w:sz="4" w:space="0" w:color="000000"/>
              <w:bottom w:val="single" w:sz="4" w:space="0" w:color="000000"/>
              <w:right w:val="single" w:sz="4" w:space="0" w:color="000000"/>
            </w:tcBorders>
          </w:tcPr>
          <w:p w14:paraId="0021E197" w14:textId="77777777" w:rsidR="00B72E92" w:rsidRPr="00B72E92" w:rsidRDefault="00B72E92" w:rsidP="00B72E92">
            <w:pPr>
              <w:spacing w:line="216" w:lineRule="auto"/>
              <w:rPr>
                <w:rFonts w:asciiTheme="majorHAnsi" w:hAnsiTheme="majorHAnsi" w:cstheme="majorHAnsi"/>
                <w:i/>
                <w:color w:val="0070C0"/>
              </w:rPr>
            </w:pPr>
            <w:r w:rsidRPr="00F065E7">
              <w:rPr>
                <w:rFonts w:asciiTheme="majorHAnsi" w:hAnsiTheme="majorHAnsi" w:cstheme="majorHAnsi"/>
              </w:rPr>
              <w:t>1.2. Rezoliucija</w:t>
            </w:r>
            <w:r w:rsidRPr="00F065E7">
              <w:rPr>
                <w:rFonts w:asciiTheme="majorHAnsi" w:hAnsiTheme="majorHAnsi" w:cstheme="majorHAnsi"/>
                <w:color w:val="0070C0"/>
              </w:rPr>
              <w:t xml:space="preserve"> </w:t>
            </w:r>
            <w:r w:rsidRPr="00B72E92">
              <w:rPr>
                <w:rFonts w:asciiTheme="majorHAnsi" w:hAnsiTheme="majorHAnsi" w:cstheme="majorHAnsi"/>
                <w:i/>
                <w:color w:val="0070C0"/>
              </w:rPr>
              <w:t xml:space="preserve">(nurodyti konkrečią reikšmę): </w:t>
            </w:r>
          </w:p>
          <w:p w14:paraId="3CA5E031" w14:textId="308C8372" w:rsidR="00B72E92" w:rsidRPr="00F065E7" w:rsidRDefault="00B72E92" w:rsidP="00EA3A49">
            <w:pPr>
              <w:spacing w:line="216" w:lineRule="auto"/>
              <w:rPr>
                <w:rFonts w:asciiTheme="majorHAnsi" w:hAnsiTheme="majorHAnsi" w:cstheme="majorHAnsi"/>
              </w:rPr>
            </w:pPr>
            <w:r w:rsidRPr="00B72E92">
              <w:rPr>
                <w:rFonts w:asciiTheme="majorHAnsi" w:hAnsiTheme="majorHAnsi" w:cstheme="majorHAnsi"/>
                <w:i/>
                <w:color w:val="0070C0"/>
              </w:rPr>
              <w:t xml:space="preserve">____ x ____ </w:t>
            </w:r>
            <w:r w:rsidRPr="00F065E7">
              <w:rPr>
                <w:rFonts w:asciiTheme="majorHAnsi" w:hAnsiTheme="majorHAnsi" w:cstheme="majorHAnsi"/>
                <w:color w:val="0070C0"/>
              </w:rPr>
              <w:t xml:space="preserve"> </w:t>
            </w:r>
          </w:p>
        </w:tc>
        <w:tc>
          <w:tcPr>
            <w:tcW w:w="1420" w:type="pct"/>
            <w:tcBorders>
              <w:top w:val="single" w:sz="4" w:space="0" w:color="000000"/>
              <w:left w:val="single" w:sz="4" w:space="0" w:color="000000"/>
              <w:bottom w:val="single" w:sz="4" w:space="0" w:color="000000"/>
              <w:right w:val="single" w:sz="4" w:space="0" w:color="000000"/>
            </w:tcBorders>
          </w:tcPr>
          <w:p w14:paraId="5D3906B0" w14:textId="77777777" w:rsidR="00D90C08" w:rsidRPr="00D90C08" w:rsidRDefault="00D90C08" w:rsidP="00D90C08">
            <w:pPr>
              <w:spacing w:line="216" w:lineRule="auto"/>
              <w:rPr>
                <w:rFonts w:asciiTheme="majorHAnsi" w:hAnsiTheme="majorHAnsi" w:cstheme="majorHAnsi"/>
              </w:rPr>
            </w:pPr>
            <w:r w:rsidRPr="00D90C08">
              <w:rPr>
                <w:rFonts w:asciiTheme="majorHAnsi" w:hAnsiTheme="majorHAnsi" w:cstheme="majorHAnsi"/>
              </w:rPr>
              <w:t>__________</w:t>
            </w:r>
          </w:p>
          <w:p w14:paraId="7BE83216" w14:textId="6FC266E0" w:rsidR="00B72E92" w:rsidRPr="00F065E7" w:rsidRDefault="00D90C08" w:rsidP="00D90C08">
            <w:pPr>
              <w:spacing w:line="216" w:lineRule="auto"/>
              <w:rPr>
                <w:rFonts w:asciiTheme="majorHAnsi" w:hAnsiTheme="majorHAnsi" w:cstheme="majorHAnsi"/>
              </w:rPr>
            </w:pPr>
            <w:r w:rsidRPr="00D90C08">
              <w:rPr>
                <w:rFonts w:asciiTheme="majorHAnsi" w:hAnsiTheme="majorHAnsi" w:cstheme="majorHAnsi"/>
                <w:vertAlign w:val="subscript"/>
              </w:rPr>
              <w:t>(</w:t>
            </w:r>
            <w:r w:rsidRPr="00D90C08">
              <w:rPr>
                <w:rFonts w:asciiTheme="majorHAnsi" w:hAnsiTheme="majorHAnsi" w:cstheme="majorHAnsi"/>
                <w:i/>
                <w:vertAlign w:val="subscript"/>
              </w:rPr>
              <w:t>įrašyti</w:t>
            </w:r>
            <w:r w:rsidRPr="00D90C08">
              <w:rPr>
                <w:rFonts w:asciiTheme="majorHAnsi" w:hAnsiTheme="majorHAnsi" w:cstheme="majorHAnsi"/>
                <w:vertAlign w:val="subscript"/>
              </w:rPr>
              <w:t>)</w:t>
            </w:r>
          </w:p>
        </w:tc>
      </w:tr>
      <w:tr w:rsidR="00017503" w:rsidRPr="00F065E7" w14:paraId="420C9147" w14:textId="15D67E71" w:rsidTr="00E94D67">
        <w:trPr>
          <w:trHeight w:val="126"/>
        </w:trPr>
        <w:tc>
          <w:tcPr>
            <w:tcW w:w="339" w:type="pct"/>
            <w:tcBorders>
              <w:top w:val="single" w:sz="4" w:space="0" w:color="000000"/>
              <w:left w:val="single" w:sz="4" w:space="0" w:color="000000"/>
              <w:bottom w:val="single" w:sz="4" w:space="0" w:color="000000"/>
              <w:right w:val="single" w:sz="4" w:space="0" w:color="000000"/>
            </w:tcBorders>
          </w:tcPr>
          <w:p w14:paraId="241940DE" w14:textId="77777777" w:rsidR="00017503" w:rsidRPr="00F065E7" w:rsidRDefault="00017503" w:rsidP="00017503">
            <w:pPr>
              <w:spacing w:line="216" w:lineRule="auto"/>
              <w:rPr>
                <w:rFonts w:asciiTheme="majorHAnsi" w:hAnsiTheme="majorHAnsi" w:cstheme="majorHAnsi"/>
              </w:rPr>
            </w:pPr>
            <w:r w:rsidRPr="00F065E7">
              <w:rPr>
                <w:rFonts w:asciiTheme="majorHAnsi" w:hAnsiTheme="majorHAnsi" w:cstheme="majorHAnsi"/>
              </w:rPr>
              <w:t>1.3.</w:t>
            </w:r>
          </w:p>
        </w:tc>
        <w:tc>
          <w:tcPr>
            <w:tcW w:w="519" w:type="pct"/>
            <w:tcBorders>
              <w:top w:val="single" w:sz="4" w:space="0" w:color="000000"/>
              <w:left w:val="single" w:sz="4" w:space="0" w:color="000000"/>
              <w:bottom w:val="single" w:sz="4" w:space="0" w:color="000000"/>
              <w:right w:val="single" w:sz="4" w:space="0" w:color="000000"/>
            </w:tcBorders>
          </w:tcPr>
          <w:p w14:paraId="77DA3CFE" w14:textId="575AFD98" w:rsidR="00017503" w:rsidRPr="00F065E7" w:rsidRDefault="00017503" w:rsidP="00017503">
            <w:pPr>
              <w:pStyle w:val="Betarp"/>
              <w:rPr>
                <w:rFonts w:asciiTheme="majorHAnsi" w:hAnsiTheme="majorHAnsi" w:cstheme="majorHAnsi"/>
              </w:rPr>
            </w:pPr>
            <w:r>
              <w:rPr>
                <w:rFonts w:asciiTheme="majorHAnsi" w:hAnsiTheme="majorHAnsi" w:cstheme="majorHAnsi"/>
              </w:rPr>
              <w:t>Ekrano į</w:t>
            </w:r>
            <w:r w:rsidRPr="00F065E7">
              <w:rPr>
                <w:rFonts w:asciiTheme="majorHAnsi" w:hAnsiTheme="majorHAnsi" w:cstheme="majorHAnsi"/>
              </w:rPr>
              <w:t>strižainė</w:t>
            </w:r>
          </w:p>
        </w:tc>
        <w:tc>
          <w:tcPr>
            <w:tcW w:w="1302" w:type="pct"/>
            <w:tcBorders>
              <w:top w:val="single" w:sz="4" w:space="0" w:color="000000"/>
              <w:left w:val="single" w:sz="4" w:space="0" w:color="000000"/>
              <w:bottom w:val="single" w:sz="4" w:space="0" w:color="000000"/>
              <w:right w:val="single" w:sz="4" w:space="0" w:color="000000"/>
            </w:tcBorders>
          </w:tcPr>
          <w:p w14:paraId="0A62CCE5" w14:textId="7D47B4C0" w:rsidR="00017503" w:rsidRPr="00F065E7" w:rsidRDefault="00017503" w:rsidP="00017503">
            <w:pPr>
              <w:pStyle w:val="Betarp"/>
              <w:rPr>
                <w:rFonts w:asciiTheme="majorHAnsi" w:hAnsiTheme="majorHAnsi" w:cstheme="majorHAnsi"/>
                <w:lang w:val="en-US"/>
              </w:rPr>
            </w:pPr>
            <w:r>
              <w:rPr>
                <w:rFonts w:asciiTheme="majorHAnsi" w:hAnsiTheme="majorHAnsi" w:cstheme="majorHAnsi"/>
                <w:lang w:val="en-US"/>
              </w:rPr>
              <w:t xml:space="preserve">ne </w:t>
            </w:r>
            <w:r w:rsidRPr="002511FE">
              <w:rPr>
                <w:rFonts w:asciiTheme="majorHAnsi" w:hAnsiTheme="majorHAnsi" w:cstheme="majorHAnsi"/>
              </w:rPr>
              <w:t>mažesnė nei</w:t>
            </w:r>
            <w:r>
              <w:rPr>
                <w:rFonts w:asciiTheme="majorHAnsi" w:hAnsiTheme="majorHAnsi" w:cstheme="majorHAnsi"/>
                <w:lang w:val="en-US"/>
              </w:rPr>
              <w:t xml:space="preserve"> </w:t>
            </w:r>
            <w:r w:rsidRPr="00F065E7">
              <w:rPr>
                <w:rFonts w:asciiTheme="majorHAnsi" w:hAnsiTheme="majorHAnsi" w:cstheme="majorHAnsi"/>
                <w:lang w:val="en-US"/>
              </w:rPr>
              <w:t>50 coli</w:t>
            </w:r>
            <w:r w:rsidRPr="00F065E7">
              <w:rPr>
                <w:rFonts w:asciiTheme="majorHAnsi" w:hAnsiTheme="majorHAnsi" w:cstheme="majorHAnsi"/>
              </w:rPr>
              <w:t>ų</w:t>
            </w:r>
          </w:p>
        </w:tc>
        <w:tc>
          <w:tcPr>
            <w:tcW w:w="1420" w:type="pct"/>
            <w:tcBorders>
              <w:top w:val="single" w:sz="4" w:space="0" w:color="000000"/>
              <w:left w:val="single" w:sz="4" w:space="0" w:color="000000"/>
              <w:bottom w:val="single" w:sz="4" w:space="0" w:color="000000"/>
              <w:right w:val="single" w:sz="4" w:space="0" w:color="000000"/>
            </w:tcBorders>
          </w:tcPr>
          <w:p w14:paraId="0B5B20F8" w14:textId="41A5FA72" w:rsidR="00017503" w:rsidRPr="00F065E7" w:rsidRDefault="00017503" w:rsidP="00017503">
            <w:pPr>
              <w:spacing w:line="216" w:lineRule="auto"/>
              <w:rPr>
                <w:rFonts w:asciiTheme="majorHAnsi" w:hAnsiTheme="majorHAnsi" w:cstheme="majorHAnsi"/>
              </w:rPr>
            </w:pPr>
            <w:r w:rsidRPr="00F065E7">
              <w:rPr>
                <w:rFonts w:asciiTheme="majorHAnsi" w:hAnsiTheme="majorHAnsi" w:cstheme="majorHAnsi"/>
              </w:rPr>
              <w:t>1.</w:t>
            </w:r>
            <w:r w:rsidRPr="00F065E7">
              <w:rPr>
                <w:rFonts w:asciiTheme="majorHAnsi" w:hAnsiTheme="majorHAnsi" w:cstheme="majorHAnsi"/>
                <w:lang w:val="en-US"/>
              </w:rPr>
              <w:t>3</w:t>
            </w:r>
            <w:r w:rsidRPr="00F065E7">
              <w:rPr>
                <w:rFonts w:asciiTheme="majorHAnsi" w:hAnsiTheme="majorHAnsi" w:cstheme="majorHAnsi"/>
              </w:rPr>
              <w:t>. Įstrižainė (</w:t>
            </w:r>
            <w:r w:rsidRPr="004C307E">
              <w:rPr>
                <w:rFonts w:asciiTheme="majorHAnsi" w:hAnsiTheme="majorHAnsi" w:cstheme="majorHAnsi"/>
                <w:i/>
              </w:rPr>
              <w:t>nurodyti konkrečią reikšmę</w:t>
            </w:r>
            <w:r w:rsidRPr="004C307E">
              <w:rPr>
                <w:rFonts w:asciiTheme="majorHAnsi" w:hAnsiTheme="majorHAnsi" w:cstheme="majorHAnsi"/>
              </w:rPr>
              <w:t xml:space="preserve"> </w:t>
            </w:r>
            <w:r w:rsidRPr="00F065E7">
              <w:rPr>
                <w:rFonts w:asciiTheme="majorHAnsi" w:hAnsiTheme="majorHAnsi" w:cstheme="majorHAnsi"/>
                <w:color w:val="0070C0"/>
              </w:rPr>
              <w:t>): ............“</w:t>
            </w:r>
            <w:r>
              <w:rPr>
                <w:rFonts w:asciiTheme="majorHAnsi" w:hAnsiTheme="majorHAnsi" w:cstheme="majorHAnsi"/>
              </w:rPr>
              <w:t xml:space="preserve"> </w:t>
            </w:r>
          </w:p>
        </w:tc>
        <w:tc>
          <w:tcPr>
            <w:tcW w:w="1420" w:type="pct"/>
            <w:tcBorders>
              <w:top w:val="single" w:sz="4" w:space="0" w:color="000000"/>
              <w:left w:val="single" w:sz="4" w:space="0" w:color="000000"/>
              <w:bottom w:val="single" w:sz="4" w:space="0" w:color="000000"/>
              <w:right w:val="single" w:sz="4" w:space="0" w:color="000000"/>
              <w:tl2br w:val="nil"/>
            </w:tcBorders>
          </w:tcPr>
          <w:p w14:paraId="3B985092" w14:textId="77777777" w:rsidR="00017503" w:rsidRPr="00D90C08" w:rsidRDefault="00017503" w:rsidP="00017503">
            <w:pPr>
              <w:spacing w:line="216" w:lineRule="auto"/>
              <w:rPr>
                <w:rFonts w:asciiTheme="majorHAnsi" w:hAnsiTheme="majorHAnsi" w:cstheme="majorHAnsi"/>
              </w:rPr>
            </w:pPr>
            <w:r w:rsidRPr="00D90C08">
              <w:rPr>
                <w:rFonts w:asciiTheme="majorHAnsi" w:hAnsiTheme="majorHAnsi" w:cstheme="majorHAnsi"/>
              </w:rPr>
              <w:t>__________</w:t>
            </w:r>
          </w:p>
          <w:p w14:paraId="60BD5FAF" w14:textId="5D57C435" w:rsidR="00017503" w:rsidRPr="00F065E7" w:rsidRDefault="00017503" w:rsidP="00017503">
            <w:pPr>
              <w:spacing w:line="216" w:lineRule="auto"/>
              <w:rPr>
                <w:rFonts w:asciiTheme="majorHAnsi" w:hAnsiTheme="majorHAnsi" w:cstheme="majorHAnsi"/>
              </w:rPr>
            </w:pPr>
            <w:r w:rsidRPr="00D90C08">
              <w:rPr>
                <w:rFonts w:asciiTheme="majorHAnsi" w:hAnsiTheme="majorHAnsi" w:cstheme="majorHAnsi"/>
                <w:vertAlign w:val="subscript"/>
              </w:rPr>
              <w:t>(</w:t>
            </w:r>
            <w:r w:rsidRPr="00D90C08">
              <w:rPr>
                <w:rFonts w:asciiTheme="majorHAnsi" w:hAnsiTheme="majorHAnsi" w:cstheme="majorHAnsi"/>
                <w:i/>
                <w:vertAlign w:val="subscript"/>
              </w:rPr>
              <w:t>įrašyti</w:t>
            </w:r>
            <w:r w:rsidRPr="00D90C08">
              <w:rPr>
                <w:rFonts w:asciiTheme="majorHAnsi" w:hAnsiTheme="majorHAnsi" w:cstheme="majorHAnsi"/>
                <w:vertAlign w:val="subscript"/>
              </w:rPr>
              <w:t>)</w:t>
            </w:r>
          </w:p>
        </w:tc>
      </w:tr>
      <w:tr w:rsidR="00017503" w:rsidRPr="00F065E7" w14:paraId="7B6E298F" w14:textId="5C0CA3F9" w:rsidTr="00E94D67">
        <w:trPr>
          <w:trHeight w:val="235"/>
        </w:trPr>
        <w:tc>
          <w:tcPr>
            <w:tcW w:w="339" w:type="pct"/>
            <w:tcBorders>
              <w:top w:val="single" w:sz="4" w:space="0" w:color="000000"/>
              <w:left w:val="single" w:sz="4" w:space="0" w:color="000000"/>
              <w:bottom w:val="single" w:sz="4" w:space="0" w:color="000000"/>
              <w:right w:val="single" w:sz="4" w:space="0" w:color="000000"/>
            </w:tcBorders>
          </w:tcPr>
          <w:p w14:paraId="772E19B2" w14:textId="77777777" w:rsidR="00017503" w:rsidRPr="00F065E7" w:rsidRDefault="00017503" w:rsidP="00017503">
            <w:pPr>
              <w:spacing w:line="216" w:lineRule="auto"/>
              <w:rPr>
                <w:rFonts w:asciiTheme="majorHAnsi" w:hAnsiTheme="majorHAnsi" w:cstheme="majorHAnsi"/>
              </w:rPr>
            </w:pPr>
            <w:r w:rsidRPr="00F065E7">
              <w:rPr>
                <w:rFonts w:asciiTheme="majorHAnsi" w:hAnsiTheme="majorHAnsi" w:cstheme="majorHAnsi"/>
              </w:rPr>
              <w:t>1.4.</w:t>
            </w:r>
          </w:p>
        </w:tc>
        <w:tc>
          <w:tcPr>
            <w:tcW w:w="519" w:type="pct"/>
            <w:tcBorders>
              <w:top w:val="single" w:sz="4" w:space="0" w:color="000000"/>
              <w:left w:val="single" w:sz="4" w:space="0" w:color="000000"/>
              <w:bottom w:val="single" w:sz="4" w:space="0" w:color="000000"/>
              <w:right w:val="single" w:sz="4" w:space="0" w:color="000000"/>
            </w:tcBorders>
          </w:tcPr>
          <w:p w14:paraId="3E9CB7C0" w14:textId="6746BB97" w:rsidR="00017503" w:rsidRPr="00F065E7" w:rsidRDefault="00017503" w:rsidP="00017503">
            <w:pPr>
              <w:pStyle w:val="Betarp"/>
              <w:rPr>
                <w:rFonts w:asciiTheme="majorHAnsi" w:hAnsiTheme="majorHAnsi" w:cstheme="majorHAnsi"/>
              </w:rPr>
            </w:pPr>
            <w:r w:rsidRPr="00F065E7">
              <w:rPr>
                <w:rFonts w:asciiTheme="majorHAnsi" w:hAnsiTheme="majorHAnsi" w:cstheme="majorHAnsi"/>
              </w:rPr>
              <w:t>Operacinė sistema</w:t>
            </w:r>
          </w:p>
        </w:tc>
        <w:tc>
          <w:tcPr>
            <w:tcW w:w="1302" w:type="pct"/>
            <w:tcBorders>
              <w:top w:val="single" w:sz="4" w:space="0" w:color="000000"/>
              <w:left w:val="single" w:sz="4" w:space="0" w:color="000000"/>
              <w:bottom w:val="single" w:sz="4" w:space="0" w:color="000000"/>
              <w:right w:val="single" w:sz="4" w:space="0" w:color="000000"/>
            </w:tcBorders>
          </w:tcPr>
          <w:p w14:paraId="1D4224C8" w14:textId="2F2D9C2E" w:rsidR="00017503" w:rsidRPr="00F065E7" w:rsidRDefault="00017503" w:rsidP="00017503">
            <w:pPr>
              <w:pStyle w:val="Betarp"/>
              <w:rPr>
                <w:rFonts w:asciiTheme="majorHAnsi" w:hAnsiTheme="majorHAnsi" w:cstheme="majorHAnsi"/>
                <w:lang w:val="en-US"/>
              </w:rPr>
            </w:pPr>
            <w:r w:rsidRPr="00F065E7">
              <w:rPr>
                <w:rFonts w:asciiTheme="majorHAnsi" w:hAnsiTheme="majorHAnsi" w:cstheme="majorHAnsi"/>
              </w:rPr>
              <w:t xml:space="preserve">Google TV, </w:t>
            </w:r>
            <w:proofErr w:type="spellStart"/>
            <w:r w:rsidRPr="00F065E7">
              <w:rPr>
                <w:rFonts w:asciiTheme="majorHAnsi" w:hAnsiTheme="majorHAnsi" w:cstheme="majorHAnsi"/>
              </w:rPr>
              <w:t>Android</w:t>
            </w:r>
            <w:proofErr w:type="spellEnd"/>
            <w:r w:rsidRPr="00F065E7">
              <w:rPr>
                <w:rFonts w:asciiTheme="majorHAnsi" w:hAnsiTheme="majorHAnsi" w:cstheme="majorHAnsi"/>
              </w:rPr>
              <w:t xml:space="preserve"> TV arba </w:t>
            </w:r>
            <w:proofErr w:type="spellStart"/>
            <w:r w:rsidRPr="00F065E7">
              <w:rPr>
                <w:rFonts w:asciiTheme="majorHAnsi" w:hAnsiTheme="majorHAnsi" w:cstheme="majorHAnsi"/>
              </w:rPr>
              <w:t>WebOS</w:t>
            </w:r>
            <w:proofErr w:type="spellEnd"/>
            <w:r>
              <w:rPr>
                <w:rFonts w:asciiTheme="majorHAnsi" w:hAnsiTheme="majorHAnsi" w:cstheme="majorHAnsi"/>
              </w:rPr>
              <w:t>*</w:t>
            </w:r>
          </w:p>
        </w:tc>
        <w:tc>
          <w:tcPr>
            <w:tcW w:w="1420" w:type="pct"/>
            <w:tcBorders>
              <w:top w:val="single" w:sz="4" w:space="0" w:color="000000"/>
              <w:left w:val="single" w:sz="4" w:space="0" w:color="000000"/>
              <w:bottom w:val="single" w:sz="4" w:space="0" w:color="000000"/>
              <w:right w:val="single" w:sz="4" w:space="0" w:color="000000"/>
            </w:tcBorders>
          </w:tcPr>
          <w:p w14:paraId="0D89D2F1" w14:textId="0EC9A84A" w:rsidR="00017503" w:rsidRPr="00F065E7" w:rsidRDefault="00017503" w:rsidP="00017503">
            <w:pPr>
              <w:ind w:left="28"/>
              <w:rPr>
                <w:rFonts w:asciiTheme="majorHAnsi" w:hAnsiTheme="majorHAnsi" w:cstheme="majorHAnsi"/>
              </w:rPr>
            </w:pPr>
            <w:r w:rsidRPr="00F065E7">
              <w:rPr>
                <w:rFonts w:asciiTheme="majorHAnsi" w:hAnsiTheme="majorHAnsi" w:cstheme="majorHAnsi"/>
              </w:rPr>
              <w:t xml:space="preserve">1.4. Operacinė sistema </w:t>
            </w:r>
            <w:r w:rsidRPr="00F065E7">
              <w:rPr>
                <w:rFonts w:asciiTheme="majorHAnsi" w:hAnsiTheme="majorHAnsi" w:cstheme="majorHAnsi"/>
                <w:color w:val="0070C0"/>
              </w:rPr>
              <w:t>(</w:t>
            </w:r>
            <w:r w:rsidRPr="004C307E">
              <w:rPr>
                <w:rFonts w:asciiTheme="majorHAnsi" w:hAnsiTheme="majorHAnsi" w:cstheme="majorHAnsi"/>
                <w:i/>
                <w:color w:val="0070C0"/>
              </w:rPr>
              <w:t>nurodyti konkrečią reikšmę</w:t>
            </w:r>
            <w:r w:rsidRPr="00F065E7">
              <w:rPr>
                <w:rFonts w:asciiTheme="majorHAnsi" w:hAnsiTheme="majorHAnsi" w:cstheme="majorHAnsi"/>
                <w:color w:val="0070C0"/>
              </w:rPr>
              <w:t>).................</w:t>
            </w:r>
          </w:p>
        </w:tc>
        <w:tc>
          <w:tcPr>
            <w:tcW w:w="1420" w:type="pct"/>
            <w:tcBorders>
              <w:top w:val="single" w:sz="4" w:space="0" w:color="000000"/>
              <w:left w:val="single" w:sz="4" w:space="0" w:color="000000"/>
              <w:bottom w:val="single" w:sz="4" w:space="0" w:color="000000"/>
              <w:right w:val="single" w:sz="4" w:space="0" w:color="000000"/>
              <w:tl2br w:val="nil"/>
            </w:tcBorders>
          </w:tcPr>
          <w:p w14:paraId="35031E1B" w14:textId="77777777" w:rsidR="00017503" w:rsidRPr="00D90C08" w:rsidRDefault="00017503" w:rsidP="00017503">
            <w:pPr>
              <w:spacing w:line="216" w:lineRule="auto"/>
              <w:rPr>
                <w:rFonts w:asciiTheme="majorHAnsi" w:hAnsiTheme="majorHAnsi" w:cstheme="majorHAnsi"/>
              </w:rPr>
            </w:pPr>
            <w:r w:rsidRPr="00D90C08">
              <w:rPr>
                <w:rFonts w:asciiTheme="majorHAnsi" w:hAnsiTheme="majorHAnsi" w:cstheme="majorHAnsi"/>
              </w:rPr>
              <w:t>__________</w:t>
            </w:r>
          </w:p>
          <w:p w14:paraId="6BFB7AC5" w14:textId="53A6CD98" w:rsidR="00017503" w:rsidRPr="00F065E7" w:rsidRDefault="00017503" w:rsidP="00017503">
            <w:pPr>
              <w:ind w:left="28"/>
              <w:rPr>
                <w:rFonts w:asciiTheme="majorHAnsi" w:hAnsiTheme="majorHAnsi" w:cstheme="majorHAnsi"/>
              </w:rPr>
            </w:pPr>
            <w:r w:rsidRPr="00D90C08">
              <w:rPr>
                <w:rFonts w:asciiTheme="majorHAnsi" w:hAnsiTheme="majorHAnsi" w:cstheme="majorHAnsi"/>
                <w:vertAlign w:val="subscript"/>
              </w:rPr>
              <w:t>(</w:t>
            </w:r>
            <w:r w:rsidRPr="00D90C08">
              <w:rPr>
                <w:rFonts w:asciiTheme="majorHAnsi" w:hAnsiTheme="majorHAnsi" w:cstheme="majorHAnsi"/>
                <w:i/>
                <w:vertAlign w:val="subscript"/>
              </w:rPr>
              <w:t>įrašyti</w:t>
            </w:r>
            <w:r w:rsidRPr="00D90C08">
              <w:rPr>
                <w:rFonts w:asciiTheme="majorHAnsi" w:hAnsiTheme="majorHAnsi" w:cstheme="majorHAnsi"/>
                <w:vertAlign w:val="subscript"/>
              </w:rPr>
              <w:t>)</w:t>
            </w:r>
          </w:p>
        </w:tc>
      </w:tr>
      <w:tr w:rsidR="00017503" w:rsidRPr="00F065E7" w14:paraId="0164D257" w14:textId="29A1C650" w:rsidTr="0057766F">
        <w:trPr>
          <w:trHeight w:val="235"/>
        </w:trPr>
        <w:tc>
          <w:tcPr>
            <w:tcW w:w="339" w:type="pct"/>
            <w:tcBorders>
              <w:top w:val="single" w:sz="4" w:space="0" w:color="000000"/>
              <w:left w:val="single" w:sz="4" w:space="0" w:color="000000"/>
              <w:bottom w:val="single" w:sz="4" w:space="0" w:color="000000"/>
              <w:right w:val="single" w:sz="4" w:space="0" w:color="000000"/>
            </w:tcBorders>
          </w:tcPr>
          <w:p w14:paraId="4C3D5420" w14:textId="77777777" w:rsidR="00017503" w:rsidRPr="00F065E7" w:rsidRDefault="00017503" w:rsidP="00017503">
            <w:pPr>
              <w:spacing w:line="216" w:lineRule="auto"/>
              <w:rPr>
                <w:rFonts w:asciiTheme="majorHAnsi" w:hAnsiTheme="majorHAnsi" w:cstheme="majorHAnsi"/>
              </w:rPr>
            </w:pPr>
            <w:r w:rsidRPr="00F065E7">
              <w:rPr>
                <w:rFonts w:asciiTheme="majorHAnsi" w:hAnsiTheme="majorHAnsi" w:cstheme="majorHAnsi"/>
              </w:rPr>
              <w:t>1.</w:t>
            </w:r>
            <w:r w:rsidRPr="00F065E7">
              <w:rPr>
                <w:rFonts w:asciiTheme="majorHAnsi" w:hAnsiTheme="majorHAnsi" w:cstheme="majorHAnsi"/>
                <w:lang w:val="en-US"/>
              </w:rPr>
              <w:t>5</w:t>
            </w:r>
            <w:r w:rsidRPr="00F065E7">
              <w:rPr>
                <w:rFonts w:asciiTheme="majorHAnsi" w:hAnsiTheme="majorHAnsi" w:cstheme="majorHAnsi"/>
              </w:rPr>
              <w:t>.</w:t>
            </w:r>
          </w:p>
        </w:tc>
        <w:tc>
          <w:tcPr>
            <w:tcW w:w="519" w:type="pct"/>
            <w:tcBorders>
              <w:top w:val="single" w:sz="4" w:space="0" w:color="000000"/>
              <w:left w:val="single" w:sz="4" w:space="0" w:color="000000"/>
              <w:bottom w:val="single" w:sz="4" w:space="0" w:color="000000"/>
              <w:right w:val="single" w:sz="4" w:space="0" w:color="000000"/>
            </w:tcBorders>
          </w:tcPr>
          <w:p w14:paraId="67D12F28" w14:textId="49DD241E" w:rsidR="00017503" w:rsidRPr="00F065E7" w:rsidRDefault="00017503" w:rsidP="00017503">
            <w:pPr>
              <w:pStyle w:val="Betarp"/>
              <w:rPr>
                <w:rFonts w:asciiTheme="majorHAnsi" w:hAnsiTheme="majorHAnsi" w:cstheme="majorHAnsi"/>
                <w:lang w:val="en-US"/>
              </w:rPr>
            </w:pPr>
            <w:r w:rsidRPr="00F065E7">
              <w:rPr>
                <w:rFonts w:asciiTheme="majorHAnsi" w:hAnsiTheme="majorHAnsi" w:cstheme="majorHAnsi"/>
              </w:rPr>
              <w:t>Išmaniosios funkcijos</w:t>
            </w:r>
          </w:p>
        </w:tc>
        <w:tc>
          <w:tcPr>
            <w:tcW w:w="1302" w:type="pct"/>
            <w:tcBorders>
              <w:top w:val="single" w:sz="4" w:space="0" w:color="000000"/>
              <w:left w:val="single" w:sz="4" w:space="0" w:color="000000"/>
              <w:bottom w:val="single" w:sz="4" w:space="0" w:color="000000"/>
              <w:right w:val="single" w:sz="4" w:space="0" w:color="000000"/>
            </w:tcBorders>
          </w:tcPr>
          <w:p w14:paraId="5F0B0212" w14:textId="1640131F" w:rsidR="00017503" w:rsidRPr="00F065E7" w:rsidRDefault="00017503" w:rsidP="00017503">
            <w:pPr>
              <w:pStyle w:val="Betarp"/>
              <w:rPr>
                <w:rFonts w:asciiTheme="majorHAnsi" w:hAnsiTheme="majorHAnsi" w:cstheme="majorHAnsi"/>
              </w:rPr>
            </w:pPr>
            <w:r w:rsidRPr="00F065E7">
              <w:rPr>
                <w:rFonts w:asciiTheme="majorHAnsi" w:hAnsiTheme="majorHAnsi" w:cstheme="majorHAnsi"/>
              </w:rPr>
              <w:t>Bevielis transliavimas į televizorių</w:t>
            </w:r>
            <w:r>
              <w:rPr>
                <w:rFonts w:asciiTheme="majorHAnsi" w:hAnsiTheme="majorHAnsi" w:cstheme="majorHAnsi"/>
              </w:rPr>
              <w:t>*</w:t>
            </w:r>
          </w:p>
        </w:tc>
        <w:tc>
          <w:tcPr>
            <w:tcW w:w="1420" w:type="pct"/>
            <w:tcBorders>
              <w:top w:val="single" w:sz="4" w:space="0" w:color="000000"/>
              <w:left w:val="single" w:sz="4" w:space="0" w:color="000000"/>
              <w:bottom w:val="single" w:sz="4" w:space="0" w:color="000000"/>
              <w:right w:val="single" w:sz="4" w:space="0" w:color="000000"/>
              <w:tl2br w:val="nil"/>
            </w:tcBorders>
          </w:tcPr>
          <w:p w14:paraId="445B65FF" w14:textId="550FAA7C" w:rsidR="00017503" w:rsidRPr="00F065E7" w:rsidRDefault="00017503" w:rsidP="00017503">
            <w:pPr>
              <w:ind w:left="28"/>
              <w:rPr>
                <w:rFonts w:asciiTheme="majorHAnsi" w:hAnsiTheme="majorHAnsi" w:cstheme="majorHAnsi"/>
                <w:lang w:val="en-US"/>
              </w:rPr>
            </w:pPr>
            <w:r w:rsidRPr="00F065E7">
              <w:rPr>
                <w:rFonts w:asciiTheme="majorHAnsi" w:hAnsiTheme="majorHAnsi" w:cstheme="majorHAnsi"/>
              </w:rPr>
              <w:t>1.</w:t>
            </w:r>
            <w:r w:rsidRPr="00F065E7">
              <w:rPr>
                <w:rFonts w:asciiTheme="majorHAnsi" w:hAnsiTheme="majorHAnsi" w:cstheme="majorHAnsi"/>
                <w:lang w:val="en-US"/>
              </w:rPr>
              <w:t>5</w:t>
            </w:r>
            <w:r w:rsidRPr="00F065E7">
              <w:rPr>
                <w:rFonts w:asciiTheme="majorHAnsi" w:hAnsiTheme="majorHAnsi" w:cstheme="majorHAnsi"/>
              </w:rPr>
              <w:t>. Atitinka (</w:t>
            </w:r>
            <w:r w:rsidRPr="00F065E7">
              <w:rPr>
                <w:rFonts w:asciiTheme="majorHAnsi" w:hAnsiTheme="majorHAnsi" w:cstheme="majorHAnsi"/>
                <w:color w:val="0070C0"/>
              </w:rPr>
              <w:t>taip / ne</w:t>
            </w:r>
            <w:r w:rsidRPr="00F065E7">
              <w:rPr>
                <w:rFonts w:asciiTheme="majorHAnsi" w:hAnsiTheme="majorHAnsi" w:cstheme="majorHAnsi"/>
              </w:rPr>
              <w:t>): .............</w:t>
            </w:r>
          </w:p>
        </w:tc>
        <w:tc>
          <w:tcPr>
            <w:tcW w:w="1420" w:type="pct"/>
            <w:tcBorders>
              <w:top w:val="single" w:sz="4" w:space="0" w:color="000000"/>
              <w:left w:val="single" w:sz="4" w:space="0" w:color="000000"/>
              <w:bottom w:val="single" w:sz="4" w:space="0" w:color="000000"/>
              <w:right w:val="single" w:sz="4" w:space="0" w:color="000000"/>
              <w:tl2br w:val="single" w:sz="4" w:space="0" w:color="auto"/>
            </w:tcBorders>
          </w:tcPr>
          <w:p w14:paraId="3E41B085" w14:textId="77777777" w:rsidR="00017503" w:rsidRPr="00F065E7" w:rsidRDefault="00017503" w:rsidP="00017503">
            <w:pPr>
              <w:ind w:left="28"/>
              <w:rPr>
                <w:rFonts w:asciiTheme="majorHAnsi" w:hAnsiTheme="majorHAnsi" w:cstheme="majorHAnsi"/>
              </w:rPr>
            </w:pPr>
          </w:p>
        </w:tc>
      </w:tr>
      <w:tr w:rsidR="00017503" w:rsidRPr="00F065E7" w14:paraId="5A7214B6" w14:textId="791DC6C3" w:rsidTr="0057766F">
        <w:trPr>
          <w:trHeight w:val="235"/>
        </w:trPr>
        <w:tc>
          <w:tcPr>
            <w:tcW w:w="339" w:type="pct"/>
            <w:tcBorders>
              <w:top w:val="single" w:sz="4" w:space="0" w:color="000000"/>
              <w:left w:val="single" w:sz="4" w:space="0" w:color="000000"/>
              <w:bottom w:val="single" w:sz="4" w:space="0" w:color="000000"/>
              <w:right w:val="single" w:sz="4" w:space="0" w:color="000000"/>
            </w:tcBorders>
          </w:tcPr>
          <w:p w14:paraId="355A02F6" w14:textId="125E61DB" w:rsidR="00017503" w:rsidRPr="00F065E7" w:rsidRDefault="00017503" w:rsidP="00017503">
            <w:pPr>
              <w:spacing w:line="216" w:lineRule="auto"/>
              <w:rPr>
                <w:rFonts w:asciiTheme="majorHAnsi" w:hAnsiTheme="majorHAnsi" w:cstheme="majorHAnsi"/>
              </w:rPr>
            </w:pPr>
            <w:r w:rsidRPr="00F065E7">
              <w:rPr>
                <w:rFonts w:asciiTheme="majorHAnsi" w:hAnsiTheme="majorHAnsi" w:cstheme="majorHAnsi"/>
              </w:rPr>
              <w:t>1.6.</w:t>
            </w:r>
          </w:p>
        </w:tc>
        <w:tc>
          <w:tcPr>
            <w:tcW w:w="519" w:type="pct"/>
            <w:tcBorders>
              <w:top w:val="single" w:sz="4" w:space="0" w:color="000000"/>
              <w:left w:val="single" w:sz="4" w:space="0" w:color="000000"/>
              <w:bottom w:val="single" w:sz="4" w:space="0" w:color="000000"/>
              <w:right w:val="single" w:sz="4" w:space="0" w:color="000000"/>
            </w:tcBorders>
          </w:tcPr>
          <w:p w14:paraId="59305DA6" w14:textId="6EF2F9B2" w:rsidR="00017503" w:rsidRPr="00F065E7" w:rsidRDefault="00017503" w:rsidP="00017503">
            <w:pPr>
              <w:pStyle w:val="Betarp"/>
              <w:rPr>
                <w:rFonts w:asciiTheme="majorHAnsi" w:hAnsiTheme="majorHAnsi" w:cstheme="majorHAnsi"/>
              </w:rPr>
            </w:pPr>
            <w:r w:rsidRPr="00F065E7">
              <w:rPr>
                <w:rFonts w:asciiTheme="majorHAnsi" w:hAnsiTheme="majorHAnsi" w:cstheme="majorHAnsi"/>
              </w:rPr>
              <w:t>Modelio leidimo metai</w:t>
            </w:r>
          </w:p>
        </w:tc>
        <w:tc>
          <w:tcPr>
            <w:tcW w:w="1302" w:type="pct"/>
            <w:tcBorders>
              <w:top w:val="single" w:sz="4" w:space="0" w:color="000000"/>
              <w:left w:val="single" w:sz="4" w:space="0" w:color="000000"/>
              <w:bottom w:val="single" w:sz="4" w:space="0" w:color="000000"/>
              <w:right w:val="single" w:sz="4" w:space="0" w:color="000000"/>
            </w:tcBorders>
          </w:tcPr>
          <w:p w14:paraId="2F8591AE" w14:textId="525C9901" w:rsidR="00017503" w:rsidRPr="00F065E7" w:rsidRDefault="00017503" w:rsidP="00017503">
            <w:pPr>
              <w:pStyle w:val="Betarp"/>
              <w:rPr>
                <w:rFonts w:asciiTheme="majorHAnsi" w:hAnsiTheme="majorHAnsi" w:cstheme="majorHAnsi"/>
                <w:lang w:val="en-US"/>
              </w:rPr>
            </w:pPr>
            <w:r w:rsidRPr="00F065E7">
              <w:rPr>
                <w:rFonts w:asciiTheme="majorHAnsi" w:hAnsiTheme="majorHAnsi" w:cstheme="majorHAnsi"/>
              </w:rPr>
              <w:t xml:space="preserve">Modelis negali būti senesnio leidimo nei </w:t>
            </w:r>
            <w:r w:rsidRPr="00F065E7">
              <w:rPr>
                <w:rFonts w:asciiTheme="majorHAnsi" w:hAnsiTheme="majorHAnsi" w:cstheme="majorHAnsi"/>
                <w:lang w:val="en-US"/>
              </w:rPr>
              <w:t>2025 m.</w:t>
            </w:r>
            <w:r>
              <w:rPr>
                <w:rFonts w:asciiTheme="majorHAnsi" w:hAnsiTheme="majorHAnsi" w:cstheme="majorHAnsi"/>
                <w:lang w:val="en-US"/>
              </w:rPr>
              <w:t>*</w:t>
            </w:r>
          </w:p>
        </w:tc>
        <w:tc>
          <w:tcPr>
            <w:tcW w:w="1420" w:type="pct"/>
            <w:tcBorders>
              <w:top w:val="single" w:sz="4" w:space="0" w:color="000000"/>
              <w:left w:val="single" w:sz="4" w:space="0" w:color="000000"/>
              <w:bottom w:val="single" w:sz="4" w:space="0" w:color="000000"/>
              <w:right w:val="single" w:sz="4" w:space="0" w:color="000000"/>
              <w:tl2br w:val="nil"/>
            </w:tcBorders>
          </w:tcPr>
          <w:p w14:paraId="32329B06" w14:textId="723AEC14" w:rsidR="00017503" w:rsidRPr="00F065E7" w:rsidRDefault="00017503" w:rsidP="00017503">
            <w:pPr>
              <w:ind w:left="28"/>
              <w:rPr>
                <w:rFonts w:asciiTheme="majorHAnsi" w:hAnsiTheme="majorHAnsi" w:cstheme="majorHAnsi"/>
                <w:lang w:val="en-US"/>
              </w:rPr>
            </w:pPr>
            <w:r w:rsidRPr="009C2588">
              <w:rPr>
                <w:rFonts w:asciiTheme="majorHAnsi" w:hAnsiTheme="majorHAnsi" w:cstheme="majorHAnsi"/>
              </w:rPr>
              <w:t>1.</w:t>
            </w:r>
            <w:r>
              <w:rPr>
                <w:rFonts w:asciiTheme="majorHAnsi" w:hAnsiTheme="majorHAnsi" w:cstheme="majorHAnsi"/>
              </w:rPr>
              <w:t>6</w:t>
            </w:r>
            <w:r w:rsidRPr="009C2588">
              <w:rPr>
                <w:rFonts w:asciiTheme="majorHAnsi" w:hAnsiTheme="majorHAnsi" w:cstheme="majorHAnsi"/>
              </w:rPr>
              <w:t>. Atitinka (taip / ne): .............</w:t>
            </w:r>
          </w:p>
        </w:tc>
        <w:tc>
          <w:tcPr>
            <w:tcW w:w="1420" w:type="pct"/>
            <w:tcBorders>
              <w:top w:val="single" w:sz="4" w:space="0" w:color="000000"/>
              <w:left w:val="single" w:sz="4" w:space="0" w:color="000000"/>
              <w:bottom w:val="single" w:sz="4" w:space="0" w:color="000000"/>
              <w:right w:val="single" w:sz="4" w:space="0" w:color="000000"/>
              <w:tl2br w:val="single" w:sz="4" w:space="0" w:color="auto"/>
            </w:tcBorders>
          </w:tcPr>
          <w:p w14:paraId="065F2EFD" w14:textId="270B9ACC" w:rsidR="00017503" w:rsidRPr="00F065E7" w:rsidRDefault="00017503" w:rsidP="00017503">
            <w:pPr>
              <w:ind w:left="28"/>
              <w:rPr>
                <w:rFonts w:asciiTheme="majorHAnsi" w:hAnsiTheme="majorHAnsi" w:cstheme="majorHAnsi"/>
                <w:lang w:val="en-US"/>
              </w:rPr>
            </w:pPr>
          </w:p>
        </w:tc>
      </w:tr>
      <w:tr w:rsidR="00017503" w:rsidRPr="00F065E7" w14:paraId="33321B22" w14:textId="0C9A550A" w:rsidTr="008665C1">
        <w:trPr>
          <w:trHeight w:val="235"/>
        </w:trPr>
        <w:tc>
          <w:tcPr>
            <w:tcW w:w="339" w:type="pct"/>
            <w:tcBorders>
              <w:top w:val="single" w:sz="4" w:space="0" w:color="000000"/>
              <w:left w:val="single" w:sz="4" w:space="0" w:color="000000"/>
              <w:bottom w:val="single" w:sz="4" w:space="0" w:color="000000"/>
              <w:right w:val="single" w:sz="4" w:space="0" w:color="000000"/>
            </w:tcBorders>
          </w:tcPr>
          <w:p w14:paraId="4CD38D06" w14:textId="090DF7F8" w:rsidR="00017503" w:rsidRPr="00F065E7" w:rsidRDefault="00017503" w:rsidP="00017503">
            <w:pPr>
              <w:spacing w:line="216" w:lineRule="auto"/>
              <w:rPr>
                <w:rFonts w:asciiTheme="majorHAnsi" w:hAnsiTheme="majorHAnsi" w:cstheme="majorHAnsi"/>
                <w:lang w:val="en-US"/>
              </w:rPr>
            </w:pPr>
            <w:r w:rsidRPr="00F065E7">
              <w:rPr>
                <w:rFonts w:asciiTheme="majorHAnsi" w:hAnsiTheme="majorHAnsi" w:cstheme="majorHAnsi"/>
                <w:lang w:val="en-US"/>
              </w:rPr>
              <w:t>1.7.</w:t>
            </w:r>
          </w:p>
        </w:tc>
        <w:tc>
          <w:tcPr>
            <w:tcW w:w="519" w:type="pct"/>
            <w:tcBorders>
              <w:top w:val="single" w:sz="4" w:space="0" w:color="000000"/>
              <w:left w:val="single" w:sz="4" w:space="0" w:color="000000"/>
              <w:bottom w:val="single" w:sz="4" w:space="0" w:color="000000"/>
              <w:right w:val="single" w:sz="4" w:space="0" w:color="000000"/>
            </w:tcBorders>
          </w:tcPr>
          <w:p w14:paraId="6AD5EB3B" w14:textId="63BA7912" w:rsidR="00017503" w:rsidRPr="00F065E7" w:rsidRDefault="00017503" w:rsidP="00017503">
            <w:pPr>
              <w:pStyle w:val="Betarp"/>
              <w:rPr>
                <w:rFonts w:asciiTheme="majorHAnsi" w:hAnsiTheme="majorHAnsi" w:cstheme="majorHAnsi"/>
              </w:rPr>
            </w:pPr>
            <w:r w:rsidRPr="00F065E7">
              <w:rPr>
                <w:rFonts w:asciiTheme="majorHAnsi" w:hAnsiTheme="majorHAnsi" w:cstheme="majorHAnsi"/>
              </w:rPr>
              <w:t>Garsas</w:t>
            </w:r>
          </w:p>
        </w:tc>
        <w:tc>
          <w:tcPr>
            <w:tcW w:w="1302" w:type="pct"/>
            <w:tcBorders>
              <w:top w:val="single" w:sz="4" w:space="0" w:color="000000"/>
              <w:left w:val="single" w:sz="4" w:space="0" w:color="000000"/>
              <w:bottom w:val="single" w:sz="4" w:space="0" w:color="000000"/>
              <w:right w:val="single" w:sz="4" w:space="0" w:color="000000"/>
            </w:tcBorders>
          </w:tcPr>
          <w:p w14:paraId="2BAE1E49" w14:textId="746720B5" w:rsidR="00017503" w:rsidRPr="00F065E7" w:rsidRDefault="00017503" w:rsidP="00017503">
            <w:pPr>
              <w:pStyle w:val="Betarp"/>
              <w:rPr>
                <w:rFonts w:asciiTheme="majorHAnsi" w:hAnsiTheme="majorHAnsi" w:cstheme="majorHAnsi"/>
                <w:lang w:val="en-US"/>
              </w:rPr>
            </w:pPr>
            <w:r w:rsidRPr="00F065E7">
              <w:rPr>
                <w:rFonts w:asciiTheme="majorHAnsi" w:hAnsiTheme="majorHAnsi" w:cstheme="majorHAnsi"/>
              </w:rPr>
              <w:t xml:space="preserve">Televizorius turi turėti </w:t>
            </w:r>
            <w:r w:rsidRPr="002511FE">
              <w:rPr>
                <w:rFonts w:asciiTheme="majorHAnsi" w:hAnsiTheme="majorHAnsi" w:cstheme="majorHAnsi"/>
              </w:rPr>
              <w:t>integruotus garsiakalbius, kurių bendra galia ne mažesnė kaip 30W</w:t>
            </w:r>
          </w:p>
        </w:tc>
        <w:tc>
          <w:tcPr>
            <w:tcW w:w="1420" w:type="pct"/>
            <w:tcBorders>
              <w:top w:val="single" w:sz="4" w:space="0" w:color="000000"/>
              <w:left w:val="single" w:sz="4" w:space="0" w:color="000000"/>
              <w:bottom w:val="single" w:sz="4" w:space="0" w:color="000000"/>
              <w:right w:val="single" w:sz="4" w:space="0" w:color="000000"/>
              <w:tl2br w:val="nil"/>
            </w:tcBorders>
          </w:tcPr>
          <w:p w14:paraId="66CE3EBB" w14:textId="77777777" w:rsidR="00017503" w:rsidRPr="000A25A6" w:rsidRDefault="00017503" w:rsidP="00017503">
            <w:pPr>
              <w:ind w:left="28"/>
              <w:rPr>
                <w:rFonts w:asciiTheme="majorHAnsi" w:hAnsiTheme="majorHAnsi" w:cstheme="majorHAnsi"/>
                <w:i/>
                <w:color w:val="0070C0"/>
              </w:rPr>
            </w:pPr>
            <w:r w:rsidRPr="00F065E7">
              <w:rPr>
                <w:rFonts w:asciiTheme="majorHAnsi" w:hAnsiTheme="majorHAnsi" w:cstheme="majorHAnsi"/>
                <w:lang w:val="en-US"/>
              </w:rPr>
              <w:t xml:space="preserve">1.7. </w:t>
            </w:r>
            <w:proofErr w:type="spellStart"/>
            <w:r w:rsidRPr="00F065E7">
              <w:rPr>
                <w:rFonts w:asciiTheme="majorHAnsi" w:hAnsiTheme="majorHAnsi" w:cstheme="majorHAnsi"/>
                <w:lang w:val="en-US"/>
              </w:rPr>
              <w:t>Garsiakalbi</w:t>
            </w:r>
            <w:proofErr w:type="spellEnd"/>
            <w:r w:rsidRPr="00F065E7">
              <w:rPr>
                <w:rFonts w:asciiTheme="majorHAnsi" w:hAnsiTheme="majorHAnsi" w:cstheme="majorHAnsi"/>
              </w:rPr>
              <w:t xml:space="preserve">ų galia </w:t>
            </w:r>
            <w:r w:rsidRPr="000A25A6">
              <w:rPr>
                <w:rFonts w:asciiTheme="majorHAnsi" w:hAnsiTheme="majorHAnsi" w:cstheme="majorHAnsi"/>
                <w:i/>
                <w:color w:val="0070C0"/>
              </w:rPr>
              <w:t xml:space="preserve">(nurodyti konkrečią reikšmę): </w:t>
            </w:r>
          </w:p>
          <w:p w14:paraId="51CCA711" w14:textId="76203EC5" w:rsidR="00017503" w:rsidRPr="00F065E7" w:rsidRDefault="00017503" w:rsidP="00017503">
            <w:pPr>
              <w:ind w:left="28"/>
              <w:rPr>
                <w:rFonts w:asciiTheme="majorHAnsi" w:hAnsiTheme="majorHAnsi" w:cstheme="majorHAnsi"/>
              </w:rPr>
            </w:pPr>
            <w:r w:rsidRPr="00F065E7">
              <w:rPr>
                <w:rFonts w:asciiTheme="majorHAnsi" w:hAnsiTheme="majorHAnsi" w:cstheme="majorHAnsi"/>
                <w:color w:val="0070C0"/>
              </w:rPr>
              <w:t>................. W</w:t>
            </w:r>
          </w:p>
        </w:tc>
        <w:tc>
          <w:tcPr>
            <w:tcW w:w="1420" w:type="pct"/>
            <w:tcBorders>
              <w:top w:val="single" w:sz="4" w:space="0" w:color="000000"/>
              <w:left w:val="single" w:sz="4" w:space="0" w:color="000000"/>
              <w:bottom w:val="single" w:sz="4" w:space="0" w:color="000000"/>
              <w:right w:val="single" w:sz="4" w:space="0" w:color="000000"/>
              <w:tl2br w:val="nil"/>
            </w:tcBorders>
          </w:tcPr>
          <w:p w14:paraId="4F1FE760" w14:textId="77777777" w:rsidR="00017503" w:rsidRPr="000A25A6" w:rsidRDefault="00017503" w:rsidP="00017503">
            <w:pPr>
              <w:ind w:left="28"/>
              <w:rPr>
                <w:rFonts w:asciiTheme="majorHAnsi" w:hAnsiTheme="majorHAnsi" w:cstheme="majorHAnsi"/>
              </w:rPr>
            </w:pPr>
            <w:r w:rsidRPr="000A25A6">
              <w:rPr>
                <w:rFonts w:asciiTheme="majorHAnsi" w:hAnsiTheme="majorHAnsi" w:cstheme="majorHAnsi"/>
              </w:rPr>
              <w:t>__________</w:t>
            </w:r>
          </w:p>
          <w:p w14:paraId="17BD0BCB" w14:textId="15FC246C" w:rsidR="00017503" w:rsidRPr="00F065E7" w:rsidRDefault="00017503" w:rsidP="00017503">
            <w:pPr>
              <w:ind w:left="28"/>
              <w:rPr>
                <w:rFonts w:asciiTheme="majorHAnsi" w:hAnsiTheme="majorHAnsi" w:cstheme="majorHAnsi"/>
                <w:lang w:val="en-US"/>
              </w:rPr>
            </w:pPr>
            <w:r w:rsidRPr="000A25A6">
              <w:rPr>
                <w:rFonts w:asciiTheme="majorHAnsi" w:hAnsiTheme="majorHAnsi" w:cstheme="majorHAnsi"/>
                <w:vertAlign w:val="subscript"/>
              </w:rPr>
              <w:t>(</w:t>
            </w:r>
            <w:r w:rsidRPr="000A25A6">
              <w:rPr>
                <w:rFonts w:asciiTheme="majorHAnsi" w:hAnsiTheme="majorHAnsi" w:cstheme="majorHAnsi"/>
                <w:i/>
                <w:vertAlign w:val="subscript"/>
              </w:rPr>
              <w:t>įrašyti</w:t>
            </w:r>
            <w:r w:rsidRPr="000A25A6">
              <w:rPr>
                <w:rFonts w:asciiTheme="majorHAnsi" w:hAnsiTheme="majorHAnsi" w:cstheme="majorHAnsi"/>
                <w:vertAlign w:val="subscript"/>
              </w:rPr>
              <w:t>)</w:t>
            </w:r>
          </w:p>
        </w:tc>
      </w:tr>
      <w:tr w:rsidR="00017503" w:rsidRPr="00F065E7" w14:paraId="61539EE2" w14:textId="4A7A3633" w:rsidTr="008665C1">
        <w:trPr>
          <w:trHeight w:val="235"/>
        </w:trPr>
        <w:tc>
          <w:tcPr>
            <w:tcW w:w="339" w:type="pct"/>
            <w:tcBorders>
              <w:top w:val="single" w:sz="4" w:space="0" w:color="000000"/>
              <w:left w:val="single" w:sz="4" w:space="0" w:color="000000"/>
              <w:bottom w:val="single" w:sz="4" w:space="0" w:color="000000"/>
              <w:right w:val="single" w:sz="4" w:space="0" w:color="000000"/>
            </w:tcBorders>
          </w:tcPr>
          <w:p w14:paraId="1E665A76" w14:textId="0DC18332" w:rsidR="00017503" w:rsidRPr="00F065E7" w:rsidRDefault="00017503" w:rsidP="00017503">
            <w:pPr>
              <w:spacing w:line="216" w:lineRule="auto"/>
              <w:rPr>
                <w:rFonts w:asciiTheme="majorHAnsi" w:hAnsiTheme="majorHAnsi" w:cstheme="majorHAnsi"/>
                <w:lang w:val="en-US"/>
              </w:rPr>
            </w:pPr>
            <w:r w:rsidRPr="00F065E7">
              <w:rPr>
                <w:rFonts w:asciiTheme="majorHAnsi" w:hAnsiTheme="majorHAnsi" w:cstheme="majorHAnsi"/>
                <w:lang w:val="en-US"/>
              </w:rPr>
              <w:t xml:space="preserve">1.8. </w:t>
            </w:r>
          </w:p>
        </w:tc>
        <w:tc>
          <w:tcPr>
            <w:tcW w:w="519" w:type="pct"/>
            <w:tcBorders>
              <w:top w:val="single" w:sz="4" w:space="0" w:color="000000"/>
              <w:left w:val="single" w:sz="4" w:space="0" w:color="000000"/>
              <w:bottom w:val="single" w:sz="4" w:space="0" w:color="000000"/>
              <w:right w:val="single" w:sz="4" w:space="0" w:color="000000"/>
            </w:tcBorders>
          </w:tcPr>
          <w:p w14:paraId="57A91371" w14:textId="58D5D70B" w:rsidR="00017503" w:rsidRPr="00F065E7" w:rsidRDefault="00017503" w:rsidP="00017503">
            <w:pPr>
              <w:pStyle w:val="Betarp"/>
              <w:rPr>
                <w:rFonts w:asciiTheme="majorHAnsi" w:hAnsiTheme="majorHAnsi" w:cstheme="majorHAnsi"/>
              </w:rPr>
            </w:pPr>
            <w:r w:rsidRPr="00F065E7">
              <w:rPr>
                <w:rFonts w:asciiTheme="majorHAnsi" w:hAnsiTheme="majorHAnsi" w:cstheme="majorHAnsi"/>
              </w:rPr>
              <w:t>Jungtys</w:t>
            </w:r>
          </w:p>
        </w:tc>
        <w:tc>
          <w:tcPr>
            <w:tcW w:w="1302" w:type="pct"/>
            <w:tcBorders>
              <w:top w:val="single" w:sz="4" w:space="0" w:color="000000"/>
              <w:left w:val="single" w:sz="4" w:space="0" w:color="000000"/>
              <w:bottom w:val="single" w:sz="4" w:space="0" w:color="000000"/>
              <w:right w:val="single" w:sz="4" w:space="0" w:color="000000"/>
            </w:tcBorders>
          </w:tcPr>
          <w:p w14:paraId="0C5BC732" w14:textId="27E05A50" w:rsidR="00017503" w:rsidRPr="00F065E7" w:rsidRDefault="00017503" w:rsidP="00017503">
            <w:pPr>
              <w:pStyle w:val="Betarp"/>
              <w:rPr>
                <w:rFonts w:asciiTheme="majorHAnsi" w:hAnsiTheme="majorHAnsi" w:cstheme="majorHAnsi"/>
                <w:lang w:val="en-US"/>
              </w:rPr>
            </w:pPr>
            <w:r w:rsidRPr="00F065E7">
              <w:rPr>
                <w:rFonts w:asciiTheme="majorHAnsi" w:hAnsiTheme="majorHAnsi" w:cstheme="majorHAnsi"/>
              </w:rPr>
              <w:t xml:space="preserve">Ne mažiau kaip </w:t>
            </w:r>
            <w:r w:rsidRPr="00F065E7">
              <w:rPr>
                <w:rFonts w:asciiTheme="majorHAnsi" w:hAnsiTheme="majorHAnsi" w:cstheme="majorHAnsi"/>
                <w:lang w:val="en-US"/>
              </w:rPr>
              <w:t xml:space="preserve">2 HDMI </w:t>
            </w:r>
            <w:r w:rsidRPr="002511FE">
              <w:rPr>
                <w:rFonts w:asciiTheme="majorHAnsi" w:hAnsiTheme="majorHAnsi" w:cstheme="majorHAnsi"/>
              </w:rPr>
              <w:t>jungtys</w:t>
            </w:r>
            <w:r>
              <w:rPr>
                <w:rFonts w:asciiTheme="majorHAnsi" w:hAnsiTheme="majorHAnsi" w:cstheme="majorHAnsi"/>
                <w:lang w:val="en-US"/>
              </w:rPr>
              <w:t>*</w:t>
            </w:r>
          </w:p>
        </w:tc>
        <w:tc>
          <w:tcPr>
            <w:tcW w:w="1420" w:type="pct"/>
            <w:tcBorders>
              <w:top w:val="single" w:sz="4" w:space="0" w:color="000000"/>
              <w:left w:val="single" w:sz="4" w:space="0" w:color="000000"/>
              <w:bottom w:val="single" w:sz="4" w:space="0" w:color="000000"/>
              <w:right w:val="single" w:sz="4" w:space="0" w:color="000000"/>
              <w:tl2br w:val="nil"/>
            </w:tcBorders>
          </w:tcPr>
          <w:p w14:paraId="37F58748" w14:textId="41C9480D" w:rsidR="00017503" w:rsidRPr="00F065E7" w:rsidRDefault="00017503" w:rsidP="00017503">
            <w:pPr>
              <w:ind w:left="28"/>
              <w:rPr>
                <w:rFonts w:asciiTheme="majorHAnsi" w:hAnsiTheme="majorHAnsi" w:cstheme="majorHAnsi"/>
                <w:lang w:val="en-US"/>
              </w:rPr>
            </w:pPr>
            <w:r w:rsidRPr="00D90C08">
              <w:rPr>
                <w:rFonts w:asciiTheme="majorHAnsi" w:hAnsiTheme="majorHAnsi" w:cstheme="majorHAnsi"/>
              </w:rPr>
              <w:t xml:space="preserve">Atitinka </w:t>
            </w:r>
            <w:r w:rsidRPr="00D90C08">
              <w:rPr>
                <w:rFonts w:asciiTheme="majorHAnsi" w:hAnsiTheme="majorHAnsi" w:cstheme="majorHAnsi"/>
                <w:i/>
              </w:rPr>
              <w:t>(įrašyti taip / ne)</w:t>
            </w:r>
            <w:r w:rsidRPr="00D90C08">
              <w:rPr>
                <w:rFonts w:asciiTheme="majorHAnsi" w:hAnsiTheme="majorHAnsi" w:cstheme="majorHAnsi"/>
              </w:rPr>
              <w:t>: .....</w:t>
            </w:r>
          </w:p>
        </w:tc>
        <w:tc>
          <w:tcPr>
            <w:tcW w:w="1420" w:type="pct"/>
            <w:tcBorders>
              <w:top w:val="single" w:sz="4" w:space="0" w:color="000000"/>
              <w:left w:val="single" w:sz="4" w:space="0" w:color="000000"/>
              <w:bottom w:val="single" w:sz="4" w:space="0" w:color="000000"/>
              <w:right w:val="single" w:sz="4" w:space="0" w:color="000000"/>
              <w:tl2br w:val="single" w:sz="4" w:space="0" w:color="auto"/>
            </w:tcBorders>
          </w:tcPr>
          <w:p w14:paraId="4D7E18FE" w14:textId="6BB16FEA" w:rsidR="00017503" w:rsidRPr="00F065E7" w:rsidRDefault="00017503" w:rsidP="00017503">
            <w:pPr>
              <w:ind w:left="28"/>
              <w:rPr>
                <w:rFonts w:asciiTheme="majorHAnsi" w:hAnsiTheme="majorHAnsi" w:cstheme="majorHAnsi"/>
                <w:lang w:val="en-US"/>
              </w:rPr>
            </w:pPr>
          </w:p>
        </w:tc>
      </w:tr>
      <w:tr w:rsidR="00017503" w:rsidRPr="00F065E7" w14:paraId="7BDDDDB0" w14:textId="7991B9A3" w:rsidTr="00E94D67">
        <w:trPr>
          <w:trHeight w:val="235"/>
        </w:trPr>
        <w:tc>
          <w:tcPr>
            <w:tcW w:w="339" w:type="pct"/>
            <w:tcBorders>
              <w:top w:val="single" w:sz="4" w:space="0" w:color="000000"/>
              <w:left w:val="single" w:sz="4" w:space="0" w:color="000000"/>
              <w:bottom w:val="single" w:sz="4" w:space="0" w:color="000000"/>
              <w:right w:val="single" w:sz="4" w:space="0" w:color="000000"/>
            </w:tcBorders>
          </w:tcPr>
          <w:p w14:paraId="78F8266E" w14:textId="24C74A29" w:rsidR="00017503" w:rsidRPr="00F065E7" w:rsidRDefault="00017503" w:rsidP="00017503">
            <w:pPr>
              <w:spacing w:line="216" w:lineRule="auto"/>
              <w:rPr>
                <w:rFonts w:asciiTheme="majorHAnsi" w:hAnsiTheme="majorHAnsi" w:cstheme="majorHAnsi"/>
                <w:lang w:val="en-US"/>
              </w:rPr>
            </w:pPr>
            <w:r w:rsidRPr="00F065E7">
              <w:rPr>
                <w:rFonts w:asciiTheme="majorHAnsi" w:hAnsiTheme="majorHAnsi" w:cstheme="majorHAnsi"/>
                <w:lang w:val="en-US"/>
              </w:rPr>
              <w:t>1.9.</w:t>
            </w:r>
          </w:p>
        </w:tc>
        <w:tc>
          <w:tcPr>
            <w:tcW w:w="519" w:type="pct"/>
            <w:tcBorders>
              <w:top w:val="single" w:sz="4" w:space="0" w:color="000000"/>
              <w:left w:val="single" w:sz="4" w:space="0" w:color="000000"/>
              <w:bottom w:val="single" w:sz="4" w:space="0" w:color="000000"/>
              <w:right w:val="single" w:sz="4" w:space="0" w:color="000000"/>
            </w:tcBorders>
          </w:tcPr>
          <w:p w14:paraId="62E74B36" w14:textId="37F43D8C" w:rsidR="00017503" w:rsidRPr="00F065E7" w:rsidRDefault="00017503" w:rsidP="00017503">
            <w:pPr>
              <w:pStyle w:val="Betarp"/>
              <w:rPr>
                <w:rFonts w:asciiTheme="majorHAnsi" w:hAnsiTheme="majorHAnsi" w:cstheme="majorHAnsi"/>
              </w:rPr>
            </w:pPr>
            <w:r w:rsidRPr="00F065E7">
              <w:rPr>
                <w:rFonts w:asciiTheme="majorHAnsi" w:hAnsiTheme="majorHAnsi" w:cstheme="majorHAnsi"/>
              </w:rPr>
              <w:t>Jungimasis prie tinklo</w:t>
            </w:r>
          </w:p>
        </w:tc>
        <w:tc>
          <w:tcPr>
            <w:tcW w:w="1302" w:type="pct"/>
            <w:tcBorders>
              <w:top w:val="single" w:sz="4" w:space="0" w:color="000000"/>
              <w:left w:val="single" w:sz="4" w:space="0" w:color="000000"/>
              <w:bottom w:val="single" w:sz="4" w:space="0" w:color="000000"/>
              <w:right w:val="single" w:sz="4" w:space="0" w:color="000000"/>
            </w:tcBorders>
          </w:tcPr>
          <w:p w14:paraId="5E3D541F" w14:textId="7E1F5237" w:rsidR="00017503" w:rsidRPr="00F065E7" w:rsidRDefault="00017503" w:rsidP="00017503">
            <w:pPr>
              <w:pStyle w:val="Betarp"/>
              <w:rPr>
                <w:rFonts w:asciiTheme="majorHAnsi" w:hAnsiTheme="majorHAnsi" w:cstheme="majorHAnsi"/>
              </w:rPr>
            </w:pPr>
            <w:r w:rsidRPr="00F065E7">
              <w:rPr>
                <w:rFonts w:asciiTheme="majorHAnsi" w:hAnsiTheme="majorHAnsi" w:cstheme="majorHAnsi"/>
              </w:rPr>
              <w:t xml:space="preserve">Galimybė jungtis prie tinklo </w:t>
            </w:r>
            <w:proofErr w:type="spellStart"/>
            <w:r w:rsidRPr="00F065E7">
              <w:rPr>
                <w:rFonts w:asciiTheme="majorHAnsi" w:hAnsiTheme="majorHAnsi" w:cstheme="majorHAnsi"/>
              </w:rPr>
              <w:t>Ethernet</w:t>
            </w:r>
            <w:proofErr w:type="spellEnd"/>
            <w:r w:rsidRPr="00F065E7">
              <w:rPr>
                <w:rFonts w:asciiTheme="majorHAnsi" w:hAnsiTheme="majorHAnsi" w:cstheme="majorHAnsi"/>
              </w:rPr>
              <w:t xml:space="preserve"> kabeliu ir </w:t>
            </w:r>
            <w:proofErr w:type="spellStart"/>
            <w:r w:rsidRPr="00F065E7">
              <w:rPr>
                <w:rFonts w:asciiTheme="majorHAnsi" w:hAnsiTheme="majorHAnsi" w:cstheme="majorHAnsi"/>
              </w:rPr>
              <w:t>WiFi</w:t>
            </w:r>
            <w:proofErr w:type="spellEnd"/>
            <w:r>
              <w:rPr>
                <w:rFonts w:asciiTheme="majorHAnsi" w:hAnsiTheme="majorHAnsi" w:cstheme="majorHAnsi"/>
              </w:rPr>
              <w:t>*</w:t>
            </w:r>
          </w:p>
        </w:tc>
        <w:tc>
          <w:tcPr>
            <w:tcW w:w="1420" w:type="pct"/>
            <w:tcBorders>
              <w:top w:val="single" w:sz="4" w:space="0" w:color="000000"/>
              <w:left w:val="single" w:sz="4" w:space="0" w:color="000000"/>
              <w:bottom w:val="single" w:sz="4" w:space="0" w:color="000000"/>
              <w:right w:val="single" w:sz="4" w:space="0" w:color="000000"/>
              <w:tl2br w:val="nil"/>
            </w:tcBorders>
          </w:tcPr>
          <w:p w14:paraId="71D10C9D" w14:textId="79F58871" w:rsidR="00017503" w:rsidRPr="00F065E7" w:rsidRDefault="00017503" w:rsidP="00017503">
            <w:pPr>
              <w:ind w:left="28"/>
              <w:rPr>
                <w:rFonts w:asciiTheme="majorHAnsi" w:hAnsiTheme="majorHAnsi" w:cstheme="majorHAnsi"/>
                <w:lang w:val="en-US"/>
              </w:rPr>
            </w:pPr>
            <w:r w:rsidRPr="00F065E7">
              <w:rPr>
                <w:rFonts w:asciiTheme="majorHAnsi" w:hAnsiTheme="majorHAnsi" w:cstheme="majorHAnsi"/>
              </w:rPr>
              <w:t>1.9. Atitinka (</w:t>
            </w:r>
            <w:r w:rsidRPr="00F065E7">
              <w:rPr>
                <w:rFonts w:asciiTheme="majorHAnsi" w:hAnsiTheme="majorHAnsi" w:cstheme="majorHAnsi"/>
                <w:color w:val="0070C0"/>
              </w:rPr>
              <w:t>taip / ne</w:t>
            </w:r>
            <w:r w:rsidRPr="00F065E7">
              <w:rPr>
                <w:rFonts w:asciiTheme="majorHAnsi" w:hAnsiTheme="majorHAnsi" w:cstheme="majorHAnsi"/>
              </w:rPr>
              <w:t>): .............</w:t>
            </w:r>
          </w:p>
        </w:tc>
        <w:tc>
          <w:tcPr>
            <w:tcW w:w="1420" w:type="pct"/>
            <w:tcBorders>
              <w:top w:val="single" w:sz="4" w:space="0" w:color="000000"/>
              <w:left w:val="single" w:sz="4" w:space="0" w:color="000000"/>
              <w:bottom w:val="single" w:sz="4" w:space="0" w:color="000000"/>
              <w:right w:val="single" w:sz="4" w:space="0" w:color="000000"/>
              <w:tl2br w:val="single" w:sz="4" w:space="0" w:color="auto"/>
            </w:tcBorders>
          </w:tcPr>
          <w:p w14:paraId="668B9B99" w14:textId="77777777" w:rsidR="00017503" w:rsidRPr="00F065E7" w:rsidRDefault="00017503" w:rsidP="00017503">
            <w:pPr>
              <w:ind w:left="28"/>
              <w:rPr>
                <w:rFonts w:asciiTheme="majorHAnsi" w:hAnsiTheme="majorHAnsi" w:cstheme="majorHAnsi"/>
              </w:rPr>
            </w:pPr>
          </w:p>
        </w:tc>
      </w:tr>
      <w:tr w:rsidR="00017503" w:rsidRPr="00F065E7" w14:paraId="65909756" w14:textId="77777777" w:rsidTr="00E94D67">
        <w:trPr>
          <w:trHeight w:val="235"/>
        </w:trPr>
        <w:tc>
          <w:tcPr>
            <w:tcW w:w="339" w:type="pct"/>
            <w:tcBorders>
              <w:top w:val="single" w:sz="4" w:space="0" w:color="000000"/>
              <w:left w:val="single" w:sz="4" w:space="0" w:color="000000"/>
              <w:bottom w:val="single" w:sz="4" w:space="0" w:color="000000"/>
              <w:right w:val="single" w:sz="4" w:space="0" w:color="000000"/>
            </w:tcBorders>
          </w:tcPr>
          <w:p w14:paraId="28D77C70" w14:textId="064FBDD9" w:rsidR="00017503" w:rsidRPr="00F065E7" w:rsidRDefault="00017503" w:rsidP="00017503">
            <w:pPr>
              <w:spacing w:line="216" w:lineRule="auto"/>
              <w:rPr>
                <w:rFonts w:asciiTheme="majorHAnsi" w:hAnsiTheme="majorHAnsi" w:cstheme="majorHAnsi"/>
                <w:lang w:val="en-US"/>
              </w:rPr>
            </w:pPr>
            <w:r>
              <w:rPr>
                <w:rFonts w:asciiTheme="majorHAnsi" w:hAnsiTheme="majorHAnsi" w:cstheme="majorHAnsi"/>
                <w:lang w:val="en-US"/>
              </w:rPr>
              <w:t>1.10.</w:t>
            </w:r>
          </w:p>
        </w:tc>
        <w:tc>
          <w:tcPr>
            <w:tcW w:w="519" w:type="pct"/>
            <w:tcBorders>
              <w:top w:val="single" w:sz="4" w:space="0" w:color="000000"/>
              <w:left w:val="single" w:sz="4" w:space="0" w:color="000000"/>
              <w:bottom w:val="single" w:sz="4" w:space="0" w:color="000000"/>
              <w:right w:val="single" w:sz="4" w:space="0" w:color="000000"/>
            </w:tcBorders>
          </w:tcPr>
          <w:p w14:paraId="6DCD93A0" w14:textId="30DFB44F" w:rsidR="00017503" w:rsidRPr="00F065E7" w:rsidRDefault="00017503" w:rsidP="00017503">
            <w:pPr>
              <w:pStyle w:val="Betarp"/>
              <w:rPr>
                <w:rFonts w:asciiTheme="majorHAnsi" w:hAnsiTheme="majorHAnsi" w:cstheme="majorHAnsi"/>
              </w:rPr>
            </w:pPr>
            <w:r>
              <w:rPr>
                <w:rFonts w:asciiTheme="majorHAnsi" w:hAnsiTheme="majorHAnsi" w:cstheme="majorHAnsi"/>
              </w:rPr>
              <w:t>Televizoriaus</w:t>
            </w:r>
            <w:r w:rsidR="002511FE">
              <w:rPr>
                <w:rFonts w:asciiTheme="majorHAnsi" w:hAnsiTheme="majorHAnsi" w:cstheme="majorHAnsi"/>
              </w:rPr>
              <w:t xml:space="preserve"> </w:t>
            </w:r>
            <w:r>
              <w:rPr>
                <w:rFonts w:asciiTheme="majorHAnsi" w:hAnsiTheme="majorHAnsi" w:cstheme="majorHAnsi"/>
              </w:rPr>
              <w:t>energijos efektyvumo klasė</w:t>
            </w:r>
          </w:p>
        </w:tc>
        <w:tc>
          <w:tcPr>
            <w:tcW w:w="1302" w:type="pct"/>
            <w:tcBorders>
              <w:top w:val="single" w:sz="4" w:space="0" w:color="000000"/>
              <w:left w:val="single" w:sz="4" w:space="0" w:color="000000"/>
              <w:bottom w:val="single" w:sz="4" w:space="0" w:color="000000"/>
              <w:right w:val="single" w:sz="4" w:space="0" w:color="000000"/>
            </w:tcBorders>
          </w:tcPr>
          <w:p w14:paraId="02A55126" w14:textId="7D023F44" w:rsidR="00017503" w:rsidRPr="00F065E7" w:rsidRDefault="00017503" w:rsidP="00017503">
            <w:pPr>
              <w:pStyle w:val="Betarp"/>
              <w:rPr>
                <w:rFonts w:asciiTheme="majorHAnsi" w:hAnsiTheme="majorHAnsi" w:cstheme="majorHAnsi"/>
              </w:rPr>
            </w:pPr>
            <w:r w:rsidRPr="00705201">
              <w:rPr>
                <w:rFonts w:asciiTheme="majorHAnsi" w:hAnsiTheme="majorHAnsi" w:cstheme="majorHAnsi"/>
              </w:rPr>
              <w:t xml:space="preserve">Energijos vartojimo efektyvumo klasė  ne žemesnė nei </w:t>
            </w:r>
            <w:r>
              <w:rPr>
                <w:rFonts w:asciiTheme="majorHAnsi" w:hAnsiTheme="majorHAnsi" w:cstheme="majorHAnsi"/>
              </w:rPr>
              <w:t>F</w:t>
            </w:r>
          </w:p>
        </w:tc>
        <w:tc>
          <w:tcPr>
            <w:tcW w:w="1420" w:type="pct"/>
            <w:tcBorders>
              <w:top w:val="single" w:sz="4" w:space="0" w:color="000000"/>
              <w:left w:val="single" w:sz="4" w:space="0" w:color="000000"/>
              <w:bottom w:val="single" w:sz="4" w:space="0" w:color="000000"/>
              <w:right w:val="single" w:sz="4" w:space="0" w:color="000000"/>
              <w:tl2br w:val="nil"/>
            </w:tcBorders>
          </w:tcPr>
          <w:p w14:paraId="1B26C133" w14:textId="69260359" w:rsidR="00017503" w:rsidRPr="00F065E7" w:rsidRDefault="00017503" w:rsidP="00017503">
            <w:pPr>
              <w:ind w:left="28"/>
              <w:rPr>
                <w:rFonts w:asciiTheme="majorHAnsi" w:hAnsiTheme="majorHAnsi" w:cstheme="majorHAnsi"/>
              </w:rPr>
            </w:pPr>
            <w:r>
              <w:rPr>
                <w:rFonts w:asciiTheme="majorHAnsi" w:hAnsiTheme="majorHAnsi" w:cstheme="majorHAnsi"/>
              </w:rPr>
              <w:t xml:space="preserve">1.10. </w:t>
            </w:r>
            <w:r w:rsidRPr="00705201">
              <w:rPr>
                <w:rFonts w:asciiTheme="majorHAnsi" w:hAnsiTheme="majorHAnsi" w:cstheme="majorHAnsi"/>
                <w:i/>
              </w:rPr>
              <w:t>Energijos vartojimo efektyvumo klasė (įrašyti konkrečią reikšmę)</w:t>
            </w:r>
            <w:r w:rsidRPr="00705201">
              <w:rPr>
                <w:rFonts w:asciiTheme="majorHAnsi" w:hAnsiTheme="majorHAnsi" w:cstheme="majorHAnsi"/>
              </w:rPr>
              <w:t xml:space="preserve">: </w:t>
            </w:r>
            <w:r w:rsidRPr="00705201">
              <w:rPr>
                <w:rFonts w:asciiTheme="majorHAnsi" w:hAnsiTheme="majorHAnsi" w:cstheme="majorHAnsi"/>
                <w:i/>
              </w:rPr>
              <w:t>...............................................</w:t>
            </w:r>
          </w:p>
        </w:tc>
        <w:tc>
          <w:tcPr>
            <w:tcW w:w="1420" w:type="pct"/>
            <w:tcBorders>
              <w:top w:val="single" w:sz="4" w:space="0" w:color="000000"/>
              <w:left w:val="single" w:sz="4" w:space="0" w:color="000000"/>
              <w:bottom w:val="single" w:sz="4" w:space="0" w:color="000000"/>
              <w:right w:val="single" w:sz="4" w:space="0" w:color="000000"/>
              <w:tl2br w:val="nil"/>
            </w:tcBorders>
          </w:tcPr>
          <w:p w14:paraId="1E5A84FB" w14:textId="77777777" w:rsidR="00017503" w:rsidRPr="00705201" w:rsidRDefault="00017503" w:rsidP="00017503">
            <w:pPr>
              <w:ind w:left="28"/>
              <w:rPr>
                <w:rFonts w:asciiTheme="majorHAnsi" w:hAnsiTheme="majorHAnsi" w:cstheme="majorHAnsi"/>
                <w:i/>
              </w:rPr>
            </w:pPr>
            <w:r w:rsidRPr="00705201">
              <w:rPr>
                <w:rFonts w:asciiTheme="majorHAnsi" w:hAnsiTheme="majorHAnsi" w:cstheme="majorHAnsi"/>
                <w:i/>
              </w:rPr>
              <w:t>__________</w:t>
            </w:r>
          </w:p>
          <w:p w14:paraId="3624E697" w14:textId="11AC4B8E" w:rsidR="00017503" w:rsidRDefault="00017503" w:rsidP="00017503">
            <w:pPr>
              <w:ind w:left="28"/>
              <w:rPr>
                <w:rFonts w:asciiTheme="majorHAnsi" w:hAnsiTheme="majorHAnsi" w:cstheme="majorHAnsi"/>
                <w:i/>
              </w:rPr>
            </w:pPr>
            <w:r w:rsidRPr="00705201">
              <w:rPr>
                <w:rFonts w:asciiTheme="majorHAnsi" w:hAnsiTheme="majorHAnsi" w:cstheme="majorHAnsi"/>
                <w:i/>
                <w:vertAlign w:val="subscript"/>
              </w:rPr>
              <w:t>(įrašyti)</w:t>
            </w:r>
          </w:p>
          <w:p w14:paraId="6B1CC56D" w14:textId="77777777" w:rsidR="00017503" w:rsidRDefault="00017503" w:rsidP="00017503">
            <w:pPr>
              <w:ind w:left="28"/>
              <w:rPr>
                <w:rFonts w:asciiTheme="majorHAnsi" w:hAnsiTheme="majorHAnsi" w:cstheme="majorHAnsi"/>
                <w:i/>
              </w:rPr>
            </w:pPr>
          </w:p>
          <w:p w14:paraId="38CE8351" w14:textId="65F48E27" w:rsidR="00017503" w:rsidRPr="00F065E7" w:rsidRDefault="00017503" w:rsidP="00017503">
            <w:pPr>
              <w:ind w:left="28"/>
              <w:rPr>
                <w:rFonts w:asciiTheme="majorHAnsi" w:hAnsiTheme="majorHAnsi" w:cstheme="majorHAnsi"/>
              </w:rPr>
            </w:pPr>
            <w:r w:rsidRPr="00705201">
              <w:rPr>
                <w:rFonts w:asciiTheme="majorHAnsi" w:hAnsiTheme="majorHAnsi" w:cstheme="majorHAnsi"/>
                <w:i/>
              </w:rPr>
              <w:t>(</w:t>
            </w:r>
            <w:r>
              <w:rPr>
                <w:rFonts w:asciiTheme="majorHAnsi" w:hAnsiTheme="majorHAnsi" w:cstheme="majorHAnsi"/>
                <w:i/>
              </w:rPr>
              <w:t xml:space="preserve">atitiktį </w:t>
            </w:r>
            <w:r w:rsidRPr="00705201">
              <w:rPr>
                <w:rFonts w:asciiTheme="majorHAnsi" w:hAnsiTheme="majorHAnsi" w:cstheme="majorHAnsi"/>
                <w:i/>
              </w:rPr>
              <w:t>įrod</w:t>
            </w:r>
            <w:r>
              <w:rPr>
                <w:rFonts w:asciiTheme="majorHAnsi" w:hAnsiTheme="majorHAnsi" w:cstheme="majorHAnsi"/>
                <w:i/>
              </w:rPr>
              <w:t>antys</w:t>
            </w:r>
            <w:r w:rsidRPr="00705201">
              <w:rPr>
                <w:rFonts w:asciiTheme="majorHAnsi" w:hAnsiTheme="majorHAnsi" w:cstheme="majorHAnsi"/>
                <w:i/>
              </w:rPr>
              <w:t xml:space="preserve"> dokumentai nurodyti </w:t>
            </w:r>
            <w:r>
              <w:rPr>
                <w:rFonts w:asciiTheme="majorHAnsi" w:hAnsiTheme="majorHAnsi" w:cstheme="majorHAnsi"/>
                <w:i/>
              </w:rPr>
              <w:t>techninės specifikacijos 3.1 punkte</w:t>
            </w:r>
            <w:r w:rsidRPr="00705201">
              <w:rPr>
                <w:rFonts w:asciiTheme="majorHAnsi" w:hAnsiTheme="majorHAnsi" w:cstheme="majorHAnsi"/>
                <w:i/>
              </w:rPr>
              <w:t>)</w:t>
            </w:r>
          </w:p>
        </w:tc>
      </w:tr>
      <w:tr w:rsidR="00017503" w:rsidRPr="00F065E7" w14:paraId="713A9B3C" w14:textId="77777777" w:rsidTr="00E94D67">
        <w:trPr>
          <w:trHeight w:val="235"/>
        </w:trPr>
        <w:tc>
          <w:tcPr>
            <w:tcW w:w="339" w:type="pct"/>
            <w:tcBorders>
              <w:top w:val="single" w:sz="4" w:space="0" w:color="000000"/>
              <w:left w:val="single" w:sz="4" w:space="0" w:color="000000"/>
              <w:bottom w:val="single" w:sz="4" w:space="0" w:color="000000"/>
              <w:right w:val="single" w:sz="4" w:space="0" w:color="000000"/>
            </w:tcBorders>
          </w:tcPr>
          <w:p w14:paraId="21B1864C" w14:textId="00734C60" w:rsidR="00017503" w:rsidRPr="00F065E7" w:rsidRDefault="00017503" w:rsidP="00017503">
            <w:pPr>
              <w:spacing w:line="216" w:lineRule="auto"/>
              <w:rPr>
                <w:rFonts w:asciiTheme="majorHAnsi" w:hAnsiTheme="majorHAnsi" w:cstheme="majorHAnsi"/>
                <w:lang w:val="en-US"/>
              </w:rPr>
            </w:pPr>
            <w:r>
              <w:rPr>
                <w:rFonts w:asciiTheme="majorHAnsi" w:hAnsiTheme="majorHAnsi" w:cstheme="majorHAnsi"/>
                <w:lang w:val="en-US"/>
              </w:rPr>
              <w:t>1.11.</w:t>
            </w:r>
          </w:p>
        </w:tc>
        <w:tc>
          <w:tcPr>
            <w:tcW w:w="519" w:type="pct"/>
            <w:tcBorders>
              <w:top w:val="single" w:sz="4" w:space="0" w:color="000000"/>
              <w:left w:val="single" w:sz="4" w:space="0" w:color="000000"/>
              <w:bottom w:val="single" w:sz="4" w:space="0" w:color="000000"/>
              <w:right w:val="single" w:sz="4" w:space="0" w:color="000000"/>
            </w:tcBorders>
          </w:tcPr>
          <w:p w14:paraId="3279E036" w14:textId="047602A1" w:rsidR="00017503" w:rsidRPr="00F065E7" w:rsidRDefault="00017503" w:rsidP="00017503">
            <w:pPr>
              <w:pStyle w:val="Betarp"/>
              <w:rPr>
                <w:rFonts w:asciiTheme="majorHAnsi" w:hAnsiTheme="majorHAnsi" w:cstheme="majorHAnsi"/>
              </w:rPr>
            </w:pPr>
            <w:r>
              <w:rPr>
                <w:rFonts w:asciiTheme="majorHAnsi" w:hAnsiTheme="majorHAnsi" w:cstheme="majorHAnsi"/>
              </w:rPr>
              <w:t>Televizoriaus medžiagos</w:t>
            </w:r>
          </w:p>
        </w:tc>
        <w:tc>
          <w:tcPr>
            <w:tcW w:w="1302" w:type="pct"/>
            <w:tcBorders>
              <w:top w:val="single" w:sz="4" w:space="0" w:color="000000"/>
              <w:left w:val="single" w:sz="4" w:space="0" w:color="000000"/>
              <w:bottom w:val="single" w:sz="4" w:space="0" w:color="000000"/>
              <w:right w:val="single" w:sz="4" w:space="0" w:color="000000"/>
            </w:tcBorders>
          </w:tcPr>
          <w:p w14:paraId="089B3FDA" w14:textId="78573EF2" w:rsidR="00017503" w:rsidRPr="00F065E7" w:rsidRDefault="00017503" w:rsidP="00017503">
            <w:pPr>
              <w:pStyle w:val="Betarp"/>
              <w:rPr>
                <w:rFonts w:asciiTheme="majorHAnsi" w:hAnsiTheme="majorHAnsi" w:cstheme="majorHAnsi"/>
              </w:rPr>
            </w:pPr>
            <w:r w:rsidRPr="00705201">
              <w:rPr>
                <w:rFonts w:asciiTheme="majorHAnsi" w:hAnsiTheme="majorHAnsi" w:cstheme="majorHAnsi"/>
              </w:rPr>
              <w:t xml:space="preserve">Produkte </w:t>
            </w:r>
            <w:r>
              <w:rPr>
                <w:rFonts w:asciiTheme="majorHAnsi" w:hAnsiTheme="majorHAnsi" w:cstheme="majorHAnsi"/>
              </w:rPr>
              <w:t xml:space="preserve">(televizoriuje) </w:t>
            </w:r>
            <w:r w:rsidRPr="00705201">
              <w:rPr>
                <w:rFonts w:asciiTheme="majorHAnsi" w:hAnsiTheme="majorHAnsi" w:cstheme="majorHAnsi"/>
              </w:rPr>
              <w:t>neturi būti gyvsidabrio</w:t>
            </w:r>
          </w:p>
        </w:tc>
        <w:tc>
          <w:tcPr>
            <w:tcW w:w="1420" w:type="pct"/>
            <w:tcBorders>
              <w:top w:val="single" w:sz="4" w:space="0" w:color="000000"/>
              <w:left w:val="single" w:sz="4" w:space="0" w:color="000000"/>
              <w:bottom w:val="single" w:sz="4" w:space="0" w:color="000000"/>
              <w:right w:val="single" w:sz="4" w:space="0" w:color="000000"/>
              <w:tl2br w:val="nil"/>
            </w:tcBorders>
          </w:tcPr>
          <w:p w14:paraId="46ED4591" w14:textId="74C633A6" w:rsidR="00017503" w:rsidRPr="00F065E7" w:rsidRDefault="00017503" w:rsidP="00017503">
            <w:pPr>
              <w:ind w:left="28"/>
              <w:rPr>
                <w:rFonts w:asciiTheme="majorHAnsi" w:hAnsiTheme="majorHAnsi" w:cstheme="majorHAnsi"/>
              </w:rPr>
            </w:pPr>
            <w:r>
              <w:rPr>
                <w:rFonts w:asciiTheme="majorHAnsi" w:hAnsiTheme="majorHAnsi" w:cstheme="majorHAnsi"/>
              </w:rPr>
              <w:t xml:space="preserve">1.11. </w:t>
            </w:r>
            <w:r w:rsidRPr="00705201">
              <w:rPr>
                <w:rFonts w:asciiTheme="majorHAnsi" w:hAnsiTheme="majorHAnsi" w:cstheme="majorHAnsi"/>
              </w:rPr>
              <w:t>Atitinka (taip / ne): .............</w:t>
            </w:r>
          </w:p>
        </w:tc>
        <w:tc>
          <w:tcPr>
            <w:tcW w:w="1420" w:type="pct"/>
            <w:tcBorders>
              <w:top w:val="single" w:sz="4" w:space="0" w:color="000000"/>
              <w:left w:val="single" w:sz="4" w:space="0" w:color="000000"/>
              <w:bottom w:val="single" w:sz="4" w:space="0" w:color="000000"/>
              <w:right w:val="single" w:sz="4" w:space="0" w:color="000000"/>
              <w:tl2br w:val="nil"/>
            </w:tcBorders>
          </w:tcPr>
          <w:p w14:paraId="3B5B6CFC" w14:textId="77777777" w:rsidR="00017503" w:rsidRPr="00E94D67" w:rsidRDefault="00017503" w:rsidP="00017503">
            <w:pPr>
              <w:ind w:left="28"/>
              <w:rPr>
                <w:rFonts w:asciiTheme="majorHAnsi" w:hAnsiTheme="majorHAnsi" w:cstheme="majorHAnsi"/>
                <w:i/>
              </w:rPr>
            </w:pPr>
            <w:r w:rsidRPr="00E94D67">
              <w:rPr>
                <w:rFonts w:asciiTheme="majorHAnsi" w:hAnsiTheme="majorHAnsi" w:cstheme="majorHAnsi"/>
                <w:i/>
              </w:rPr>
              <w:t>__________</w:t>
            </w:r>
          </w:p>
          <w:p w14:paraId="3D70E2AD" w14:textId="77777777" w:rsidR="00017503" w:rsidRPr="00E94D67" w:rsidRDefault="00017503" w:rsidP="00017503">
            <w:pPr>
              <w:ind w:left="28"/>
              <w:rPr>
                <w:rFonts w:asciiTheme="majorHAnsi" w:hAnsiTheme="majorHAnsi" w:cstheme="majorHAnsi"/>
                <w:i/>
                <w:sz w:val="16"/>
                <w:szCs w:val="16"/>
              </w:rPr>
            </w:pPr>
            <w:r w:rsidRPr="00E94D67">
              <w:rPr>
                <w:rFonts w:asciiTheme="majorHAnsi" w:hAnsiTheme="majorHAnsi" w:cstheme="majorHAnsi"/>
                <w:i/>
                <w:sz w:val="16"/>
                <w:szCs w:val="16"/>
              </w:rPr>
              <w:t>(įrašyti)</w:t>
            </w:r>
          </w:p>
          <w:p w14:paraId="2EB4EC9A" w14:textId="77777777" w:rsidR="00017503" w:rsidRPr="00E94D67" w:rsidRDefault="00017503" w:rsidP="00017503">
            <w:pPr>
              <w:ind w:left="28"/>
              <w:rPr>
                <w:rFonts w:asciiTheme="majorHAnsi" w:hAnsiTheme="majorHAnsi" w:cstheme="majorHAnsi"/>
                <w:i/>
              </w:rPr>
            </w:pPr>
          </w:p>
          <w:p w14:paraId="1792AE6F" w14:textId="32F64F52" w:rsidR="00017503" w:rsidRPr="00E94D67" w:rsidRDefault="00017503" w:rsidP="00017503">
            <w:pPr>
              <w:ind w:left="28"/>
              <w:rPr>
                <w:rFonts w:asciiTheme="majorHAnsi" w:hAnsiTheme="majorHAnsi" w:cstheme="majorHAnsi"/>
                <w:i/>
              </w:rPr>
            </w:pPr>
            <w:r w:rsidRPr="00E94D67">
              <w:rPr>
                <w:rFonts w:asciiTheme="majorHAnsi" w:hAnsiTheme="majorHAnsi" w:cstheme="majorHAnsi"/>
                <w:i/>
              </w:rPr>
              <w:t>(</w:t>
            </w:r>
            <w:r w:rsidRPr="00CA72E7">
              <w:rPr>
                <w:rFonts w:asciiTheme="majorHAnsi" w:hAnsiTheme="majorHAnsi" w:cstheme="majorHAnsi"/>
                <w:i/>
              </w:rPr>
              <w:t xml:space="preserve">atitiktį įrodantys dokumentai </w:t>
            </w:r>
            <w:r w:rsidRPr="00E94D67">
              <w:rPr>
                <w:rFonts w:asciiTheme="majorHAnsi" w:hAnsiTheme="majorHAnsi" w:cstheme="majorHAnsi"/>
                <w:i/>
              </w:rPr>
              <w:t>nurodyti techninės specifikacijos 3.</w:t>
            </w:r>
            <w:r>
              <w:rPr>
                <w:rFonts w:asciiTheme="majorHAnsi" w:hAnsiTheme="majorHAnsi" w:cstheme="majorHAnsi"/>
                <w:i/>
              </w:rPr>
              <w:t>2</w:t>
            </w:r>
            <w:r w:rsidRPr="00E94D67">
              <w:rPr>
                <w:rFonts w:asciiTheme="majorHAnsi" w:hAnsiTheme="majorHAnsi" w:cstheme="majorHAnsi"/>
                <w:i/>
              </w:rPr>
              <w:t xml:space="preserve"> punkte)</w:t>
            </w:r>
          </w:p>
        </w:tc>
      </w:tr>
      <w:tr w:rsidR="00017503" w:rsidRPr="00F065E7" w14:paraId="706C9CE9" w14:textId="77777777" w:rsidTr="00705201">
        <w:trPr>
          <w:trHeight w:val="235"/>
        </w:trPr>
        <w:tc>
          <w:tcPr>
            <w:tcW w:w="339" w:type="pct"/>
            <w:tcBorders>
              <w:top w:val="single" w:sz="4" w:space="0" w:color="000000"/>
              <w:left w:val="single" w:sz="4" w:space="0" w:color="000000"/>
              <w:bottom w:val="single" w:sz="4" w:space="0" w:color="000000"/>
              <w:right w:val="single" w:sz="4" w:space="0" w:color="000000"/>
            </w:tcBorders>
          </w:tcPr>
          <w:p w14:paraId="188BEEC9" w14:textId="5F657CF8" w:rsidR="00017503" w:rsidRDefault="00017503" w:rsidP="00017503">
            <w:pPr>
              <w:spacing w:line="216" w:lineRule="auto"/>
              <w:rPr>
                <w:rFonts w:asciiTheme="majorHAnsi" w:hAnsiTheme="majorHAnsi" w:cstheme="majorHAnsi"/>
                <w:lang w:val="en-US"/>
              </w:rPr>
            </w:pPr>
            <w:r>
              <w:rPr>
                <w:rFonts w:asciiTheme="majorHAnsi" w:hAnsiTheme="majorHAnsi" w:cstheme="majorHAnsi"/>
                <w:lang w:val="en-US"/>
              </w:rPr>
              <w:lastRenderedPageBreak/>
              <w:t>1.12.</w:t>
            </w:r>
          </w:p>
        </w:tc>
        <w:tc>
          <w:tcPr>
            <w:tcW w:w="519" w:type="pct"/>
            <w:tcBorders>
              <w:top w:val="single" w:sz="4" w:space="0" w:color="000000"/>
              <w:left w:val="single" w:sz="4" w:space="0" w:color="000000"/>
              <w:bottom w:val="single" w:sz="4" w:space="0" w:color="000000"/>
              <w:right w:val="single" w:sz="4" w:space="0" w:color="000000"/>
            </w:tcBorders>
          </w:tcPr>
          <w:p w14:paraId="4B54560F" w14:textId="7BDF4197" w:rsidR="00017503" w:rsidRPr="00F065E7" w:rsidRDefault="00017503" w:rsidP="00017503">
            <w:pPr>
              <w:pStyle w:val="Betarp"/>
              <w:rPr>
                <w:rFonts w:asciiTheme="majorHAnsi" w:hAnsiTheme="majorHAnsi" w:cstheme="majorHAnsi"/>
              </w:rPr>
            </w:pPr>
            <w:r w:rsidRPr="00CA72E7">
              <w:rPr>
                <w:rFonts w:asciiTheme="majorHAnsi" w:hAnsiTheme="majorHAnsi" w:cstheme="majorHAnsi"/>
              </w:rPr>
              <w:t>Televizoriaus medžiagos</w:t>
            </w:r>
          </w:p>
        </w:tc>
        <w:tc>
          <w:tcPr>
            <w:tcW w:w="1302" w:type="pct"/>
            <w:tcBorders>
              <w:top w:val="single" w:sz="4" w:space="0" w:color="000000"/>
              <w:left w:val="single" w:sz="4" w:space="0" w:color="000000"/>
              <w:bottom w:val="single" w:sz="4" w:space="0" w:color="000000"/>
              <w:right w:val="single" w:sz="4" w:space="0" w:color="000000"/>
            </w:tcBorders>
          </w:tcPr>
          <w:p w14:paraId="7D764A66" w14:textId="2F2D948C" w:rsidR="00017503" w:rsidRPr="00705201" w:rsidRDefault="00017503" w:rsidP="00017503">
            <w:pPr>
              <w:pStyle w:val="Betarp"/>
              <w:jc w:val="both"/>
              <w:rPr>
                <w:rFonts w:asciiTheme="majorHAnsi" w:hAnsiTheme="majorHAnsi" w:cstheme="majorHAnsi"/>
              </w:rPr>
            </w:pPr>
            <w:r w:rsidRPr="00CA72E7">
              <w:rPr>
                <w:rFonts w:asciiTheme="majorHAnsi" w:hAnsiTheme="majorHAnsi" w:cstheme="majorHAnsi"/>
              </w:rPr>
              <w:t>Plastikinėse detalėse neturi būti naudojamos cheminės medžiagos, klasifikuojamos priskiriant bet kurią iš nurodytų pavojingumo frazę pagal Reglamentą (EB) Nr. 1272/2008 (OL 2008 L 353, p. 1): kancerogeninės (H350), sukeliančios paveldimus genetinius defektus (H340), toksiškos reprodukcijai (H360F, H360FD, H360D, H360Df, H361f, H361fd, H360Df, H361d, H360Fd)</w:t>
            </w:r>
          </w:p>
        </w:tc>
        <w:tc>
          <w:tcPr>
            <w:tcW w:w="1420" w:type="pct"/>
            <w:tcBorders>
              <w:top w:val="single" w:sz="4" w:space="0" w:color="000000"/>
              <w:left w:val="single" w:sz="4" w:space="0" w:color="000000"/>
              <w:bottom w:val="single" w:sz="4" w:space="0" w:color="000000"/>
              <w:right w:val="single" w:sz="4" w:space="0" w:color="000000"/>
              <w:tl2br w:val="nil"/>
            </w:tcBorders>
          </w:tcPr>
          <w:p w14:paraId="3E1119CD" w14:textId="52FED7D2" w:rsidR="00017503" w:rsidRDefault="00017503" w:rsidP="00017503">
            <w:pPr>
              <w:ind w:left="28"/>
              <w:rPr>
                <w:rFonts w:asciiTheme="majorHAnsi" w:hAnsiTheme="majorHAnsi" w:cstheme="majorHAnsi"/>
              </w:rPr>
            </w:pPr>
            <w:r w:rsidRPr="00CA72E7">
              <w:rPr>
                <w:rFonts w:asciiTheme="majorHAnsi" w:hAnsiTheme="majorHAnsi" w:cstheme="majorHAnsi"/>
              </w:rPr>
              <w:t>1.1</w:t>
            </w:r>
            <w:r>
              <w:rPr>
                <w:rFonts w:asciiTheme="majorHAnsi" w:hAnsiTheme="majorHAnsi" w:cstheme="majorHAnsi"/>
              </w:rPr>
              <w:t>2</w:t>
            </w:r>
            <w:r w:rsidRPr="00CA72E7">
              <w:rPr>
                <w:rFonts w:asciiTheme="majorHAnsi" w:hAnsiTheme="majorHAnsi" w:cstheme="majorHAnsi"/>
              </w:rPr>
              <w:t>. Atitinka (taip / ne): .............</w:t>
            </w:r>
          </w:p>
        </w:tc>
        <w:tc>
          <w:tcPr>
            <w:tcW w:w="1420" w:type="pct"/>
            <w:tcBorders>
              <w:top w:val="single" w:sz="4" w:space="0" w:color="000000"/>
              <w:left w:val="single" w:sz="4" w:space="0" w:color="000000"/>
              <w:bottom w:val="single" w:sz="4" w:space="0" w:color="000000"/>
              <w:right w:val="single" w:sz="4" w:space="0" w:color="000000"/>
              <w:tl2br w:val="nil"/>
            </w:tcBorders>
          </w:tcPr>
          <w:p w14:paraId="2C5CDB42" w14:textId="77777777" w:rsidR="00017503" w:rsidRPr="00EC5CB2" w:rsidRDefault="00017503" w:rsidP="00017503">
            <w:pPr>
              <w:ind w:left="28"/>
              <w:rPr>
                <w:rFonts w:asciiTheme="majorHAnsi" w:hAnsiTheme="majorHAnsi" w:cstheme="majorHAnsi"/>
                <w:i/>
              </w:rPr>
            </w:pPr>
            <w:r w:rsidRPr="00EC5CB2">
              <w:rPr>
                <w:rFonts w:asciiTheme="majorHAnsi" w:hAnsiTheme="majorHAnsi" w:cstheme="majorHAnsi"/>
                <w:i/>
              </w:rPr>
              <w:t>__________</w:t>
            </w:r>
          </w:p>
          <w:p w14:paraId="0154457A" w14:textId="77777777" w:rsidR="00017503" w:rsidRPr="00EC5CB2" w:rsidRDefault="00017503" w:rsidP="00017503">
            <w:pPr>
              <w:ind w:left="28"/>
              <w:rPr>
                <w:rFonts w:asciiTheme="majorHAnsi" w:hAnsiTheme="majorHAnsi" w:cstheme="majorHAnsi"/>
                <w:i/>
                <w:sz w:val="16"/>
                <w:szCs w:val="16"/>
              </w:rPr>
            </w:pPr>
            <w:r w:rsidRPr="00EC5CB2">
              <w:rPr>
                <w:rFonts w:asciiTheme="majorHAnsi" w:hAnsiTheme="majorHAnsi" w:cstheme="majorHAnsi"/>
                <w:i/>
                <w:sz w:val="16"/>
                <w:szCs w:val="16"/>
              </w:rPr>
              <w:t>(įrašyti)</w:t>
            </w:r>
          </w:p>
          <w:p w14:paraId="18FA0C46" w14:textId="77777777" w:rsidR="00017503" w:rsidRPr="00EC5CB2" w:rsidRDefault="00017503" w:rsidP="00017503">
            <w:pPr>
              <w:ind w:left="28"/>
              <w:rPr>
                <w:rFonts w:asciiTheme="majorHAnsi" w:hAnsiTheme="majorHAnsi" w:cstheme="majorHAnsi"/>
                <w:i/>
              </w:rPr>
            </w:pPr>
          </w:p>
          <w:p w14:paraId="311792EF" w14:textId="68584F3D" w:rsidR="00017503" w:rsidRPr="00705201" w:rsidRDefault="00017503" w:rsidP="00017503">
            <w:pPr>
              <w:ind w:left="28"/>
              <w:rPr>
                <w:rFonts w:asciiTheme="majorHAnsi" w:hAnsiTheme="majorHAnsi" w:cstheme="majorHAnsi"/>
                <w:i/>
              </w:rPr>
            </w:pPr>
            <w:r w:rsidRPr="00EC5CB2">
              <w:rPr>
                <w:rFonts w:asciiTheme="majorHAnsi" w:hAnsiTheme="majorHAnsi" w:cstheme="majorHAnsi"/>
                <w:i/>
              </w:rPr>
              <w:t>(</w:t>
            </w:r>
            <w:r w:rsidRPr="00CA72E7">
              <w:rPr>
                <w:rFonts w:asciiTheme="majorHAnsi" w:hAnsiTheme="majorHAnsi" w:cstheme="majorHAnsi"/>
                <w:i/>
              </w:rPr>
              <w:t xml:space="preserve">atitiktį įrodantys dokumentai </w:t>
            </w:r>
            <w:r w:rsidRPr="00EC5CB2">
              <w:rPr>
                <w:rFonts w:asciiTheme="majorHAnsi" w:hAnsiTheme="majorHAnsi" w:cstheme="majorHAnsi"/>
                <w:i/>
              </w:rPr>
              <w:t>nurodyti techninės specifikacijos 3.</w:t>
            </w:r>
            <w:r>
              <w:rPr>
                <w:rFonts w:asciiTheme="majorHAnsi" w:hAnsiTheme="majorHAnsi" w:cstheme="majorHAnsi"/>
                <w:i/>
              </w:rPr>
              <w:t>3</w:t>
            </w:r>
            <w:r w:rsidRPr="00EC5CB2">
              <w:rPr>
                <w:rFonts w:asciiTheme="majorHAnsi" w:hAnsiTheme="majorHAnsi" w:cstheme="majorHAnsi"/>
                <w:i/>
              </w:rPr>
              <w:t xml:space="preserve"> punkte)</w:t>
            </w:r>
          </w:p>
        </w:tc>
      </w:tr>
      <w:tr w:rsidR="00017503" w:rsidRPr="00F065E7" w14:paraId="3F23CCEC" w14:textId="14DD2051" w:rsidTr="00E94D67">
        <w:trPr>
          <w:trHeight w:val="323"/>
        </w:trPr>
        <w:tc>
          <w:tcPr>
            <w:tcW w:w="3580" w:type="pct"/>
            <w:gridSpan w:val="4"/>
            <w:tcBorders>
              <w:top w:val="single" w:sz="4" w:space="0" w:color="000000"/>
              <w:left w:val="single" w:sz="4" w:space="0" w:color="000000"/>
              <w:bottom w:val="single" w:sz="4" w:space="0" w:color="000000"/>
              <w:right w:val="single" w:sz="4" w:space="0" w:color="000000"/>
            </w:tcBorders>
            <w:vAlign w:val="center"/>
          </w:tcPr>
          <w:p w14:paraId="20B3705C" w14:textId="1D5BD738" w:rsidR="00017503" w:rsidRPr="00F065E7" w:rsidRDefault="00017503" w:rsidP="00017503">
            <w:pPr>
              <w:pStyle w:val="Betarp"/>
              <w:rPr>
                <w:rFonts w:asciiTheme="majorHAnsi" w:hAnsiTheme="majorHAnsi" w:cstheme="majorHAnsi"/>
                <w:b/>
                <w:lang w:val="en-US"/>
              </w:rPr>
            </w:pPr>
            <w:r w:rsidRPr="00F065E7">
              <w:rPr>
                <w:rFonts w:asciiTheme="majorHAnsi" w:hAnsiTheme="majorHAnsi" w:cstheme="majorHAnsi"/>
                <w:b/>
              </w:rPr>
              <w:t xml:space="preserve">2. Televizorius </w:t>
            </w:r>
            <w:r>
              <w:rPr>
                <w:rFonts w:asciiTheme="majorHAnsi" w:hAnsiTheme="majorHAnsi" w:cstheme="majorHAnsi"/>
                <w:b/>
              </w:rPr>
              <w:t>N</w:t>
            </w:r>
            <w:r w:rsidRPr="00F065E7">
              <w:rPr>
                <w:rFonts w:asciiTheme="majorHAnsi" w:hAnsiTheme="majorHAnsi" w:cstheme="majorHAnsi"/>
                <w:b/>
              </w:rPr>
              <w:t>r. 2</w:t>
            </w:r>
          </w:p>
          <w:p w14:paraId="1EEA331E" w14:textId="77777777" w:rsidR="00017503" w:rsidRPr="00F065E7" w:rsidRDefault="00017503" w:rsidP="00017503">
            <w:pPr>
              <w:rPr>
                <w:rFonts w:asciiTheme="majorHAnsi" w:hAnsiTheme="majorHAnsi" w:cstheme="majorHAnsi"/>
              </w:rPr>
            </w:pPr>
            <w:r w:rsidRPr="00F065E7">
              <w:rPr>
                <w:rFonts w:asciiTheme="majorHAnsi" w:hAnsiTheme="majorHAnsi" w:cstheme="majorHAnsi"/>
              </w:rPr>
              <w:t xml:space="preserve">Gamintojas / prekės ženklas  </w:t>
            </w:r>
            <w:r w:rsidRPr="00F065E7">
              <w:rPr>
                <w:rFonts w:asciiTheme="majorHAnsi" w:hAnsiTheme="majorHAnsi" w:cstheme="majorHAnsi"/>
                <w:color w:val="4F81BD" w:themeColor="accent1"/>
              </w:rPr>
              <w:t>(</w:t>
            </w:r>
            <w:r w:rsidRPr="00F065E7">
              <w:rPr>
                <w:rFonts w:asciiTheme="majorHAnsi" w:hAnsiTheme="majorHAnsi" w:cstheme="majorHAnsi"/>
                <w:i/>
                <w:color w:val="4F81BD" w:themeColor="accent1"/>
              </w:rPr>
              <w:t>įrašyti</w:t>
            </w:r>
            <w:r w:rsidRPr="00F065E7">
              <w:rPr>
                <w:rFonts w:asciiTheme="majorHAnsi" w:hAnsiTheme="majorHAnsi" w:cstheme="majorHAnsi"/>
                <w:color w:val="4F81BD" w:themeColor="accent1"/>
              </w:rPr>
              <w:t>)</w:t>
            </w:r>
            <w:r w:rsidRPr="00F065E7">
              <w:rPr>
                <w:rFonts w:asciiTheme="majorHAnsi" w:hAnsiTheme="majorHAnsi" w:cstheme="majorHAnsi"/>
              </w:rPr>
              <w:t>: ........................</w:t>
            </w:r>
          </w:p>
          <w:p w14:paraId="19B7DA7F" w14:textId="77777777" w:rsidR="00017503" w:rsidRPr="00F065E7" w:rsidRDefault="00017503" w:rsidP="00017503">
            <w:pPr>
              <w:rPr>
                <w:rFonts w:asciiTheme="majorHAnsi" w:hAnsiTheme="majorHAnsi" w:cstheme="majorHAnsi"/>
              </w:rPr>
            </w:pPr>
            <w:r w:rsidRPr="00F065E7">
              <w:rPr>
                <w:rFonts w:asciiTheme="majorHAnsi" w:hAnsiTheme="majorHAnsi" w:cstheme="majorHAnsi"/>
              </w:rPr>
              <w:t xml:space="preserve">Modelis </w:t>
            </w:r>
            <w:r w:rsidRPr="00F065E7">
              <w:rPr>
                <w:rFonts w:asciiTheme="majorHAnsi" w:hAnsiTheme="majorHAnsi" w:cstheme="majorHAnsi"/>
                <w:color w:val="4F81BD" w:themeColor="accent1"/>
              </w:rPr>
              <w:t>(</w:t>
            </w:r>
            <w:r w:rsidRPr="00F065E7">
              <w:rPr>
                <w:rFonts w:asciiTheme="majorHAnsi" w:hAnsiTheme="majorHAnsi" w:cstheme="majorHAnsi"/>
                <w:i/>
                <w:color w:val="4F81BD" w:themeColor="accent1"/>
              </w:rPr>
              <w:t>įrašyti</w:t>
            </w:r>
            <w:r w:rsidRPr="00F065E7">
              <w:rPr>
                <w:rFonts w:asciiTheme="majorHAnsi" w:hAnsiTheme="majorHAnsi" w:cstheme="majorHAnsi"/>
                <w:color w:val="4F81BD" w:themeColor="accent1"/>
              </w:rPr>
              <w:t>)</w:t>
            </w:r>
            <w:r w:rsidRPr="00F065E7">
              <w:rPr>
                <w:rFonts w:asciiTheme="majorHAnsi" w:hAnsiTheme="majorHAnsi" w:cstheme="majorHAnsi"/>
              </w:rPr>
              <w:t>: .................................</w:t>
            </w:r>
          </w:p>
          <w:p w14:paraId="3D45F063" w14:textId="77777777" w:rsidR="00017503" w:rsidRPr="00F065E7" w:rsidRDefault="00017503" w:rsidP="00017503">
            <w:pPr>
              <w:tabs>
                <w:tab w:val="left" w:pos="436"/>
              </w:tabs>
              <w:spacing w:line="216" w:lineRule="auto"/>
              <w:rPr>
                <w:rFonts w:asciiTheme="majorHAnsi" w:hAnsiTheme="majorHAnsi" w:cstheme="majorHAnsi"/>
              </w:rPr>
            </w:pPr>
            <w:r w:rsidRPr="00F065E7">
              <w:rPr>
                <w:rFonts w:asciiTheme="majorHAnsi" w:hAnsiTheme="majorHAnsi" w:cstheme="majorHAnsi"/>
              </w:rPr>
              <w:t xml:space="preserve">Nuoroda į prekės aprašymą </w:t>
            </w:r>
            <w:r w:rsidRPr="00F065E7">
              <w:rPr>
                <w:rFonts w:asciiTheme="majorHAnsi" w:hAnsiTheme="majorHAnsi" w:cstheme="majorHAnsi"/>
                <w:u w:val="single"/>
              </w:rPr>
              <w:t>gamintojo ar tiekėjo</w:t>
            </w:r>
            <w:r w:rsidRPr="00F065E7">
              <w:rPr>
                <w:rFonts w:asciiTheme="majorHAnsi" w:hAnsiTheme="majorHAnsi" w:cstheme="majorHAnsi"/>
              </w:rPr>
              <w:t xml:space="preserve"> internetiniame tinklalapyje (prekės aprašymas (dokumentacija) gali būti pridedama kaip priedas prie pasiūlymo) </w:t>
            </w:r>
            <w:r w:rsidRPr="00F065E7">
              <w:rPr>
                <w:rFonts w:asciiTheme="majorHAnsi" w:hAnsiTheme="majorHAnsi" w:cstheme="majorHAnsi"/>
                <w:color w:val="4F81BD" w:themeColor="accent1"/>
              </w:rPr>
              <w:t>(</w:t>
            </w:r>
            <w:r w:rsidRPr="00F065E7">
              <w:rPr>
                <w:rFonts w:asciiTheme="majorHAnsi" w:hAnsiTheme="majorHAnsi" w:cstheme="majorHAnsi"/>
                <w:i/>
                <w:color w:val="4F81BD" w:themeColor="accent1"/>
              </w:rPr>
              <w:t>įrašyti/pateikti</w:t>
            </w:r>
            <w:r w:rsidRPr="00F065E7">
              <w:rPr>
                <w:rFonts w:asciiTheme="majorHAnsi" w:hAnsiTheme="majorHAnsi" w:cstheme="majorHAnsi"/>
                <w:color w:val="4F81BD" w:themeColor="accent1"/>
              </w:rPr>
              <w:t>)</w:t>
            </w:r>
            <w:r w:rsidRPr="00F065E7">
              <w:rPr>
                <w:rFonts w:asciiTheme="majorHAnsi" w:hAnsiTheme="majorHAnsi" w:cstheme="majorHAnsi"/>
              </w:rPr>
              <w:t>: .........................................</w:t>
            </w:r>
          </w:p>
        </w:tc>
        <w:tc>
          <w:tcPr>
            <w:tcW w:w="1420" w:type="pct"/>
            <w:tcBorders>
              <w:top w:val="single" w:sz="4" w:space="0" w:color="000000"/>
              <w:left w:val="single" w:sz="4" w:space="0" w:color="000000"/>
              <w:bottom w:val="single" w:sz="4" w:space="0" w:color="000000"/>
              <w:right w:val="single" w:sz="4" w:space="0" w:color="000000"/>
            </w:tcBorders>
          </w:tcPr>
          <w:p w14:paraId="022D6DD7" w14:textId="77777777" w:rsidR="00017503" w:rsidRPr="00F065E7" w:rsidRDefault="00017503" w:rsidP="00017503">
            <w:pPr>
              <w:pStyle w:val="Betarp"/>
              <w:rPr>
                <w:rFonts w:asciiTheme="majorHAnsi" w:hAnsiTheme="majorHAnsi" w:cstheme="majorHAnsi"/>
                <w:b/>
              </w:rPr>
            </w:pPr>
          </w:p>
        </w:tc>
      </w:tr>
      <w:tr w:rsidR="00017503" w:rsidRPr="00F065E7" w14:paraId="589C1F2B" w14:textId="23DB7D3E" w:rsidTr="000A1F53">
        <w:trPr>
          <w:trHeight w:val="323"/>
        </w:trPr>
        <w:tc>
          <w:tcPr>
            <w:tcW w:w="3580" w:type="pct"/>
            <w:gridSpan w:val="4"/>
            <w:tcBorders>
              <w:top w:val="single" w:sz="4" w:space="0" w:color="000000"/>
              <w:left w:val="single" w:sz="4" w:space="0" w:color="000000"/>
              <w:bottom w:val="single" w:sz="4" w:space="0" w:color="000000"/>
              <w:right w:val="single" w:sz="4" w:space="0" w:color="000000"/>
            </w:tcBorders>
            <w:vAlign w:val="center"/>
          </w:tcPr>
          <w:p w14:paraId="5B795419" w14:textId="5F87E4FD" w:rsidR="00017503" w:rsidRPr="00F065E7" w:rsidRDefault="00017503" w:rsidP="00017503">
            <w:pPr>
              <w:rPr>
                <w:rFonts w:asciiTheme="majorHAnsi" w:hAnsiTheme="majorHAnsi" w:cstheme="majorHAnsi"/>
                <w:b/>
                <w:bCs/>
              </w:rPr>
            </w:pPr>
            <w:r w:rsidRPr="00F065E7">
              <w:rPr>
                <w:rFonts w:asciiTheme="majorHAnsi" w:hAnsiTheme="majorHAnsi" w:cstheme="majorHAnsi"/>
                <w:b/>
                <w:bCs/>
              </w:rPr>
              <w:t xml:space="preserve">Kiekis – </w:t>
            </w:r>
            <w:r w:rsidRPr="00F065E7">
              <w:rPr>
                <w:rFonts w:asciiTheme="majorHAnsi" w:hAnsiTheme="majorHAnsi" w:cstheme="majorHAnsi"/>
                <w:b/>
                <w:bCs/>
                <w:lang w:val="en-US"/>
              </w:rPr>
              <w:t>2</w:t>
            </w:r>
            <w:r w:rsidRPr="00F065E7">
              <w:rPr>
                <w:rFonts w:asciiTheme="majorHAnsi" w:hAnsiTheme="majorHAnsi" w:cstheme="majorHAnsi"/>
                <w:b/>
                <w:bCs/>
              </w:rPr>
              <w:t xml:space="preserve"> vnt.</w:t>
            </w:r>
          </w:p>
        </w:tc>
        <w:tc>
          <w:tcPr>
            <w:tcW w:w="1420" w:type="pct"/>
            <w:tcBorders>
              <w:top w:val="single" w:sz="4" w:space="0" w:color="000000"/>
              <w:left w:val="single" w:sz="4" w:space="0" w:color="000000"/>
              <w:bottom w:val="single" w:sz="4" w:space="0" w:color="000000"/>
              <w:right w:val="single" w:sz="4" w:space="0" w:color="000000"/>
            </w:tcBorders>
          </w:tcPr>
          <w:p w14:paraId="3660667A" w14:textId="77777777" w:rsidR="00017503" w:rsidRPr="00F065E7" w:rsidRDefault="00017503" w:rsidP="00017503">
            <w:pPr>
              <w:rPr>
                <w:rFonts w:asciiTheme="majorHAnsi" w:hAnsiTheme="majorHAnsi" w:cstheme="majorHAnsi"/>
                <w:b/>
                <w:bCs/>
              </w:rPr>
            </w:pPr>
          </w:p>
        </w:tc>
      </w:tr>
      <w:tr w:rsidR="00017503" w:rsidRPr="00F065E7" w14:paraId="09CA4C94" w14:textId="2B483495" w:rsidTr="000A1F53">
        <w:trPr>
          <w:trHeight w:val="126"/>
        </w:trPr>
        <w:tc>
          <w:tcPr>
            <w:tcW w:w="339" w:type="pct"/>
            <w:tcBorders>
              <w:top w:val="single" w:sz="4" w:space="0" w:color="000000"/>
              <w:left w:val="single" w:sz="4" w:space="0" w:color="000000"/>
              <w:bottom w:val="single" w:sz="4" w:space="0" w:color="000000"/>
              <w:right w:val="single" w:sz="4" w:space="0" w:color="000000"/>
            </w:tcBorders>
          </w:tcPr>
          <w:p w14:paraId="78649786" w14:textId="3403948E" w:rsidR="00017503" w:rsidRPr="00F065E7" w:rsidRDefault="00017503" w:rsidP="00017503">
            <w:pPr>
              <w:spacing w:line="216" w:lineRule="auto"/>
              <w:rPr>
                <w:rFonts w:asciiTheme="majorHAnsi" w:hAnsiTheme="majorHAnsi" w:cstheme="majorHAnsi"/>
              </w:rPr>
            </w:pPr>
            <w:r w:rsidRPr="00F065E7">
              <w:rPr>
                <w:rFonts w:asciiTheme="majorHAnsi" w:hAnsiTheme="majorHAnsi" w:cstheme="majorHAnsi"/>
              </w:rPr>
              <w:t xml:space="preserve">2.1. </w:t>
            </w:r>
          </w:p>
        </w:tc>
        <w:tc>
          <w:tcPr>
            <w:tcW w:w="519" w:type="pct"/>
            <w:tcBorders>
              <w:top w:val="single" w:sz="4" w:space="0" w:color="000000"/>
              <w:left w:val="single" w:sz="4" w:space="0" w:color="000000"/>
              <w:bottom w:val="single" w:sz="4" w:space="0" w:color="000000"/>
              <w:right w:val="single" w:sz="4" w:space="0" w:color="000000"/>
            </w:tcBorders>
          </w:tcPr>
          <w:p w14:paraId="4615E6E4" w14:textId="60488839" w:rsidR="00017503" w:rsidRPr="007731FF" w:rsidRDefault="00017503" w:rsidP="00017503">
            <w:pPr>
              <w:pStyle w:val="Betarp"/>
              <w:rPr>
                <w:rFonts w:asciiTheme="majorHAnsi" w:hAnsiTheme="majorHAnsi" w:cstheme="majorHAnsi"/>
                <w:bCs/>
              </w:rPr>
            </w:pPr>
            <w:r w:rsidRPr="00E94D67">
              <w:rPr>
                <w:rFonts w:asciiTheme="majorHAnsi" w:hAnsiTheme="majorHAnsi" w:cstheme="majorHAnsi"/>
              </w:rPr>
              <w:t>Ekrano tipas</w:t>
            </w:r>
          </w:p>
        </w:tc>
        <w:tc>
          <w:tcPr>
            <w:tcW w:w="1302" w:type="pct"/>
            <w:tcBorders>
              <w:top w:val="single" w:sz="4" w:space="0" w:color="000000"/>
              <w:left w:val="single" w:sz="4" w:space="0" w:color="000000"/>
              <w:bottom w:val="single" w:sz="4" w:space="0" w:color="000000"/>
              <w:right w:val="single" w:sz="4" w:space="0" w:color="000000"/>
            </w:tcBorders>
          </w:tcPr>
          <w:p w14:paraId="5147925E" w14:textId="1A9BD896" w:rsidR="00017503" w:rsidRPr="007731FF" w:rsidRDefault="00017503" w:rsidP="00017503">
            <w:pPr>
              <w:rPr>
                <w:rFonts w:asciiTheme="majorHAnsi" w:hAnsiTheme="majorHAnsi" w:cstheme="majorHAnsi"/>
              </w:rPr>
            </w:pPr>
            <w:r w:rsidRPr="00E94D67">
              <w:rPr>
                <w:rFonts w:asciiTheme="majorHAnsi" w:hAnsiTheme="majorHAnsi" w:cstheme="majorHAnsi"/>
              </w:rPr>
              <w:t xml:space="preserve">ne prastesnis nei LCD (su tiesioginiu LED foniniu apšvietimu)*  </w:t>
            </w:r>
          </w:p>
        </w:tc>
        <w:tc>
          <w:tcPr>
            <w:tcW w:w="1420" w:type="pct"/>
            <w:tcBorders>
              <w:top w:val="single" w:sz="4" w:space="0" w:color="000000"/>
              <w:left w:val="single" w:sz="4" w:space="0" w:color="000000"/>
              <w:bottom w:val="single" w:sz="4" w:space="0" w:color="000000"/>
              <w:right w:val="single" w:sz="4" w:space="0" w:color="000000"/>
              <w:tl2br w:val="nil"/>
            </w:tcBorders>
          </w:tcPr>
          <w:p w14:paraId="41C6FC4F" w14:textId="7509F944" w:rsidR="00017503" w:rsidRPr="00F065E7" w:rsidRDefault="00017503" w:rsidP="000A1F53">
            <w:pPr>
              <w:spacing w:line="216" w:lineRule="auto"/>
              <w:rPr>
                <w:rFonts w:asciiTheme="majorHAnsi" w:hAnsiTheme="majorHAnsi" w:cstheme="majorHAnsi"/>
              </w:rPr>
            </w:pPr>
            <w:r w:rsidRPr="00F065E7">
              <w:rPr>
                <w:rFonts w:asciiTheme="majorHAnsi" w:hAnsiTheme="majorHAnsi" w:cstheme="majorHAnsi"/>
              </w:rPr>
              <w:t>2.</w:t>
            </w:r>
            <w:r w:rsidRPr="00F065E7">
              <w:rPr>
                <w:rFonts w:asciiTheme="majorHAnsi" w:hAnsiTheme="majorHAnsi" w:cstheme="majorHAnsi"/>
                <w:lang w:val="en-US"/>
              </w:rPr>
              <w:t>1</w:t>
            </w:r>
            <w:r w:rsidRPr="00F065E7">
              <w:rPr>
                <w:rFonts w:asciiTheme="majorHAnsi" w:hAnsiTheme="majorHAnsi" w:cstheme="majorHAnsi"/>
              </w:rPr>
              <w:t xml:space="preserve">. </w:t>
            </w:r>
            <w:r w:rsidR="000A1F53" w:rsidRPr="000A1F53">
              <w:rPr>
                <w:rFonts w:asciiTheme="majorHAnsi" w:hAnsiTheme="majorHAnsi" w:cstheme="majorHAnsi"/>
              </w:rPr>
              <w:t xml:space="preserve">Ekrano tipas  </w:t>
            </w:r>
            <w:r w:rsidR="000A1F53" w:rsidRPr="000A1F53">
              <w:rPr>
                <w:rFonts w:asciiTheme="majorHAnsi" w:hAnsiTheme="majorHAnsi" w:cstheme="majorHAnsi"/>
                <w:i/>
              </w:rPr>
              <w:t>(nurodyti konkrečią reikšmę)</w:t>
            </w:r>
            <w:r w:rsidR="000A1F53">
              <w:rPr>
                <w:rFonts w:asciiTheme="majorHAnsi" w:hAnsiTheme="majorHAnsi" w:cstheme="majorHAnsi"/>
              </w:rPr>
              <w:t xml:space="preserve">: </w:t>
            </w:r>
            <w:r w:rsidRPr="00F065E7">
              <w:rPr>
                <w:rFonts w:asciiTheme="majorHAnsi" w:hAnsiTheme="majorHAnsi" w:cstheme="majorHAnsi"/>
              </w:rPr>
              <w:t>: .............</w:t>
            </w:r>
          </w:p>
        </w:tc>
        <w:tc>
          <w:tcPr>
            <w:tcW w:w="1420" w:type="pct"/>
            <w:tcBorders>
              <w:top w:val="single" w:sz="4" w:space="0" w:color="000000"/>
              <w:left w:val="single" w:sz="4" w:space="0" w:color="000000"/>
              <w:bottom w:val="single" w:sz="4" w:space="0" w:color="000000"/>
              <w:right w:val="single" w:sz="4" w:space="0" w:color="000000"/>
              <w:tl2br w:val="nil"/>
            </w:tcBorders>
          </w:tcPr>
          <w:p w14:paraId="31C65629" w14:textId="77777777" w:rsidR="000A1F53" w:rsidRPr="000A1F53" w:rsidRDefault="000A1F53" w:rsidP="000A1F53">
            <w:pPr>
              <w:spacing w:line="216" w:lineRule="auto"/>
              <w:rPr>
                <w:rFonts w:asciiTheme="majorHAnsi" w:hAnsiTheme="majorHAnsi" w:cstheme="majorHAnsi"/>
              </w:rPr>
            </w:pPr>
            <w:r w:rsidRPr="000A1F53">
              <w:rPr>
                <w:rFonts w:asciiTheme="majorHAnsi" w:hAnsiTheme="majorHAnsi" w:cstheme="majorHAnsi"/>
              </w:rPr>
              <w:t>__________</w:t>
            </w:r>
          </w:p>
          <w:p w14:paraId="0C15FEF1" w14:textId="20E41EFD" w:rsidR="00017503" w:rsidRPr="000A1F53" w:rsidRDefault="000A1F53" w:rsidP="000A1F53">
            <w:pPr>
              <w:spacing w:line="216" w:lineRule="auto"/>
              <w:rPr>
                <w:rFonts w:asciiTheme="majorHAnsi" w:hAnsiTheme="majorHAnsi" w:cstheme="majorHAnsi"/>
                <w:sz w:val="16"/>
                <w:szCs w:val="16"/>
              </w:rPr>
            </w:pPr>
            <w:r w:rsidRPr="000A1F53">
              <w:rPr>
                <w:rFonts w:asciiTheme="majorHAnsi" w:hAnsiTheme="majorHAnsi" w:cstheme="majorHAnsi"/>
                <w:sz w:val="16"/>
                <w:szCs w:val="16"/>
              </w:rPr>
              <w:t>(įrašyti)</w:t>
            </w:r>
          </w:p>
        </w:tc>
      </w:tr>
      <w:tr w:rsidR="00017503" w:rsidRPr="00F065E7" w14:paraId="275346BE" w14:textId="42E2099D" w:rsidTr="0057766F">
        <w:trPr>
          <w:trHeight w:val="126"/>
        </w:trPr>
        <w:tc>
          <w:tcPr>
            <w:tcW w:w="339" w:type="pct"/>
            <w:tcBorders>
              <w:top w:val="single" w:sz="4" w:space="0" w:color="000000"/>
              <w:left w:val="single" w:sz="4" w:space="0" w:color="000000"/>
              <w:bottom w:val="single" w:sz="4" w:space="0" w:color="000000"/>
              <w:right w:val="single" w:sz="4" w:space="0" w:color="000000"/>
            </w:tcBorders>
          </w:tcPr>
          <w:p w14:paraId="30E87021" w14:textId="6A40C007" w:rsidR="00017503" w:rsidRPr="00F065E7" w:rsidRDefault="00017503" w:rsidP="00017503">
            <w:pPr>
              <w:spacing w:line="216" w:lineRule="auto"/>
              <w:rPr>
                <w:rFonts w:asciiTheme="majorHAnsi" w:hAnsiTheme="majorHAnsi" w:cstheme="majorHAnsi"/>
              </w:rPr>
            </w:pPr>
            <w:r w:rsidRPr="00F065E7">
              <w:rPr>
                <w:rFonts w:asciiTheme="majorHAnsi" w:hAnsiTheme="majorHAnsi" w:cstheme="majorHAnsi"/>
              </w:rPr>
              <w:t>2.2</w:t>
            </w:r>
          </w:p>
        </w:tc>
        <w:tc>
          <w:tcPr>
            <w:tcW w:w="519" w:type="pct"/>
            <w:tcBorders>
              <w:top w:val="single" w:sz="4" w:space="0" w:color="000000"/>
              <w:left w:val="single" w:sz="4" w:space="0" w:color="000000"/>
              <w:bottom w:val="single" w:sz="4" w:space="0" w:color="000000"/>
              <w:right w:val="single" w:sz="4" w:space="0" w:color="000000"/>
            </w:tcBorders>
          </w:tcPr>
          <w:p w14:paraId="60227BD3" w14:textId="2B239976" w:rsidR="00017503" w:rsidRPr="007731FF" w:rsidRDefault="00017503" w:rsidP="00017503">
            <w:pPr>
              <w:pStyle w:val="Betarp"/>
              <w:rPr>
                <w:rFonts w:asciiTheme="majorHAnsi" w:hAnsiTheme="majorHAnsi" w:cstheme="majorHAnsi"/>
              </w:rPr>
            </w:pPr>
            <w:r w:rsidRPr="00E94D67">
              <w:rPr>
                <w:rFonts w:asciiTheme="majorHAnsi" w:hAnsiTheme="majorHAnsi" w:cstheme="majorHAnsi"/>
              </w:rPr>
              <w:t xml:space="preserve">Ekrano rezoliucija </w:t>
            </w:r>
          </w:p>
        </w:tc>
        <w:tc>
          <w:tcPr>
            <w:tcW w:w="1302" w:type="pct"/>
            <w:tcBorders>
              <w:top w:val="single" w:sz="4" w:space="0" w:color="000000"/>
              <w:left w:val="single" w:sz="4" w:space="0" w:color="000000"/>
              <w:bottom w:val="single" w:sz="4" w:space="0" w:color="000000"/>
              <w:right w:val="single" w:sz="4" w:space="0" w:color="000000"/>
            </w:tcBorders>
          </w:tcPr>
          <w:p w14:paraId="25F545B0" w14:textId="7BAEA5DC" w:rsidR="00017503" w:rsidRPr="007731FF" w:rsidRDefault="00017503" w:rsidP="00017503">
            <w:pPr>
              <w:rPr>
                <w:rFonts w:asciiTheme="majorHAnsi" w:hAnsiTheme="majorHAnsi" w:cstheme="majorHAnsi"/>
                <w:lang w:val="en-US"/>
              </w:rPr>
            </w:pPr>
            <w:r w:rsidRPr="00E94D67">
              <w:rPr>
                <w:rFonts w:asciiTheme="majorHAnsi" w:hAnsiTheme="majorHAnsi" w:cstheme="majorHAnsi"/>
              </w:rPr>
              <w:t>ne mažesnė kaip 3840 × 2160 pikselių (4K UHD)</w:t>
            </w:r>
          </w:p>
        </w:tc>
        <w:tc>
          <w:tcPr>
            <w:tcW w:w="1420" w:type="pct"/>
            <w:tcBorders>
              <w:top w:val="single" w:sz="4" w:space="0" w:color="000000"/>
              <w:left w:val="single" w:sz="4" w:space="0" w:color="000000"/>
              <w:bottom w:val="single" w:sz="4" w:space="0" w:color="000000"/>
              <w:right w:val="single" w:sz="4" w:space="0" w:color="000000"/>
            </w:tcBorders>
          </w:tcPr>
          <w:p w14:paraId="61716278" w14:textId="6C4A8381" w:rsidR="00017503" w:rsidRPr="007731FF" w:rsidRDefault="00017503" w:rsidP="00017503">
            <w:pPr>
              <w:spacing w:line="216" w:lineRule="auto"/>
              <w:rPr>
                <w:rFonts w:asciiTheme="majorHAnsi" w:hAnsiTheme="majorHAnsi" w:cstheme="majorHAnsi"/>
                <w:i/>
              </w:rPr>
            </w:pPr>
            <w:r>
              <w:rPr>
                <w:rFonts w:asciiTheme="majorHAnsi" w:hAnsiTheme="majorHAnsi" w:cstheme="majorHAnsi"/>
              </w:rPr>
              <w:t>2</w:t>
            </w:r>
            <w:r w:rsidRPr="007731FF">
              <w:rPr>
                <w:rFonts w:asciiTheme="majorHAnsi" w:hAnsiTheme="majorHAnsi" w:cstheme="majorHAnsi"/>
              </w:rPr>
              <w:t xml:space="preserve">.2. Rezoliucija </w:t>
            </w:r>
            <w:r w:rsidRPr="007731FF">
              <w:rPr>
                <w:rFonts w:asciiTheme="majorHAnsi" w:hAnsiTheme="majorHAnsi" w:cstheme="majorHAnsi"/>
                <w:i/>
              </w:rPr>
              <w:t xml:space="preserve">(nurodyti konkrečią reikšmę): </w:t>
            </w:r>
          </w:p>
          <w:p w14:paraId="4D7F4A54" w14:textId="7503BCAE" w:rsidR="00017503" w:rsidRPr="007731FF" w:rsidRDefault="00017503" w:rsidP="00017503">
            <w:pPr>
              <w:spacing w:line="216" w:lineRule="auto"/>
              <w:rPr>
                <w:rFonts w:asciiTheme="majorHAnsi" w:hAnsiTheme="majorHAnsi" w:cstheme="majorHAnsi"/>
              </w:rPr>
            </w:pPr>
            <w:r w:rsidRPr="007731FF">
              <w:rPr>
                <w:rFonts w:asciiTheme="majorHAnsi" w:hAnsiTheme="majorHAnsi" w:cstheme="majorHAnsi"/>
                <w:i/>
              </w:rPr>
              <w:t xml:space="preserve">____ x ____ </w:t>
            </w:r>
            <w:r w:rsidRPr="007731FF">
              <w:rPr>
                <w:rFonts w:asciiTheme="majorHAnsi" w:hAnsiTheme="majorHAnsi" w:cstheme="majorHAnsi"/>
              </w:rPr>
              <w:t xml:space="preserve"> </w:t>
            </w:r>
          </w:p>
        </w:tc>
        <w:tc>
          <w:tcPr>
            <w:tcW w:w="1420" w:type="pct"/>
            <w:tcBorders>
              <w:top w:val="single" w:sz="4" w:space="0" w:color="000000"/>
              <w:left w:val="single" w:sz="4" w:space="0" w:color="000000"/>
              <w:bottom w:val="single" w:sz="4" w:space="0" w:color="000000"/>
              <w:right w:val="single" w:sz="4" w:space="0" w:color="000000"/>
              <w:tl2br w:val="nil"/>
            </w:tcBorders>
          </w:tcPr>
          <w:p w14:paraId="2F3AFFB9" w14:textId="77777777" w:rsidR="00017503" w:rsidRPr="00D90C08" w:rsidRDefault="00017503" w:rsidP="00017503">
            <w:pPr>
              <w:spacing w:line="216" w:lineRule="auto"/>
              <w:rPr>
                <w:rFonts w:asciiTheme="majorHAnsi" w:hAnsiTheme="majorHAnsi" w:cstheme="majorHAnsi"/>
              </w:rPr>
            </w:pPr>
            <w:r w:rsidRPr="00D90C08">
              <w:rPr>
                <w:rFonts w:asciiTheme="majorHAnsi" w:hAnsiTheme="majorHAnsi" w:cstheme="majorHAnsi"/>
              </w:rPr>
              <w:t>__________</w:t>
            </w:r>
          </w:p>
          <w:p w14:paraId="7497B05C" w14:textId="057128F0" w:rsidR="00017503" w:rsidRPr="00F065E7" w:rsidRDefault="00017503" w:rsidP="00017503">
            <w:pPr>
              <w:spacing w:line="216" w:lineRule="auto"/>
              <w:rPr>
                <w:rFonts w:asciiTheme="majorHAnsi" w:hAnsiTheme="majorHAnsi" w:cstheme="majorHAnsi"/>
              </w:rPr>
            </w:pPr>
            <w:r w:rsidRPr="00D90C08">
              <w:rPr>
                <w:rFonts w:asciiTheme="majorHAnsi" w:hAnsiTheme="majorHAnsi" w:cstheme="majorHAnsi"/>
                <w:vertAlign w:val="subscript"/>
              </w:rPr>
              <w:t>(</w:t>
            </w:r>
            <w:r w:rsidRPr="00D90C08">
              <w:rPr>
                <w:rFonts w:asciiTheme="majorHAnsi" w:hAnsiTheme="majorHAnsi" w:cstheme="majorHAnsi"/>
                <w:i/>
                <w:vertAlign w:val="subscript"/>
              </w:rPr>
              <w:t>įrašyti</w:t>
            </w:r>
            <w:r w:rsidRPr="00D90C08">
              <w:rPr>
                <w:rFonts w:asciiTheme="majorHAnsi" w:hAnsiTheme="majorHAnsi" w:cstheme="majorHAnsi"/>
                <w:vertAlign w:val="subscript"/>
              </w:rPr>
              <w:t>)</w:t>
            </w:r>
          </w:p>
        </w:tc>
      </w:tr>
      <w:tr w:rsidR="00017503" w:rsidRPr="00F065E7" w14:paraId="34E984C1" w14:textId="7A55C1F0" w:rsidTr="0057766F">
        <w:trPr>
          <w:trHeight w:val="126"/>
        </w:trPr>
        <w:tc>
          <w:tcPr>
            <w:tcW w:w="339" w:type="pct"/>
            <w:tcBorders>
              <w:top w:val="single" w:sz="4" w:space="0" w:color="000000"/>
              <w:left w:val="single" w:sz="4" w:space="0" w:color="000000"/>
              <w:bottom w:val="single" w:sz="4" w:space="0" w:color="000000"/>
              <w:right w:val="single" w:sz="4" w:space="0" w:color="000000"/>
            </w:tcBorders>
          </w:tcPr>
          <w:p w14:paraId="40CDB2C7" w14:textId="7B52BEB7" w:rsidR="00017503" w:rsidRPr="00F065E7" w:rsidRDefault="00017503" w:rsidP="00017503">
            <w:pPr>
              <w:spacing w:line="216" w:lineRule="auto"/>
              <w:rPr>
                <w:rFonts w:asciiTheme="majorHAnsi" w:hAnsiTheme="majorHAnsi" w:cstheme="majorHAnsi"/>
              </w:rPr>
            </w:pPr>
            <w:r w:rsidRPr="00F065E7">
              <w:rPr>
                <w:rFonts w:asciiTheme="majorHAnsi" w:hAnsiTheme="majorHAnsi" w:cstheme="majorHAnsi"/>
              </w:rPr>
              <w:t>2.3.</w:t>
            </w:r>
          </w:p>
        </w:tc>
        <w:tc>
          <w:tcPr>
            <w:tcW w:w="519" w:type="pct"/>
            <w:tcBorders>
              <w:top w:val="single" w:sz="4" w:space="0" w:color="000000"/>
              <w:left w:val="single" w:sz="4" w:space="0" w:color="000000"/>
              <w:bottom w:val="single" w:sz="4" w:space="0" w:color="000000"/>
              <w:right w:val="single" w:sz="4" w:space="0" w:color="000000"/>
            </w:tcBorders>
          </w:tcPr>
          <w:p w14:paraId="2E504846" w14:textId="2B6A4A23" w:rsidR="00017503" w:rsidRPr="00912AB6" w:rsidRDefault="00017503" w:rsidP="00017503">
            <w:pPr>
              <w:pStyle w:val="Betarp"/>
              <w:rPr>
                <w:rFonts w:asciiTheme="majorHAnsi" w:hAnsiTheme="majorHAnsi" w:cstheme="majorHAnsi"/>
              </w:rPr>
            </w:pPr>
            <w:r w:rsidRPr="00E94D67">
              <w:rPr>
                <w:rFonts w:asciiTheme="majorHAnsi" w:hAnsiTheme="majorHAnsi" w:cstheme="majorHAnsi"/>
              </w:rPr>
              <w:t>Ekrano įstrižainė</w:t>
            </w:r>
          </w:p>
        </w:tc>
        <w:tc>
          <w:tcPr>
            <w:tcW w:w="1302" w:type="pct"/>
            <w:tcBorders>
              <w:top w:val="single" w:sz="4" w:space="0" w:color="000000"/>
              <w:left w:val="single" w:sz="4" w:space="0" w:color="000000"/>
              <w:bottom w:val="single" w:sz="4" w:space="0" w:color="000000"/>
              <w:right w:val="single" w:sz="4" w:space="0" w:color="000000"/>
            </w:tcBorders>
          </w:tcPr>
          <w:p w14:paraId="58F15FF3" w14:textId="7423B2FB" w:rsidR="00017503" w:rsidRPr="007731FF" w:rsidRDefault="00017503" w:rsidP="0057766F">
            <w:pPr>
              <w:pStyle w:val="Betarp"/>
              <w:rPr>
                <w:rFonts w:asciiTheme="majorHAnsi" w:hAnsiTheme="majorHAnsi" w:cstheme="majorHAnsi"/>
                <w:lang w:val="en-US"/>
              </w:rPr>
            </w:pPr>
            <w:r w:rsidRPr="00E94D67">
              <w:rPr>
                <w:rFonts w:asciiTheme="majorHAnsi" w:hAnsiTheme="majorHAnsi" w:cstheme="majorHAnsi"/>
              </w:rPr>
              <w:t xml:space="preserve">ne mažesnė nei </w:t>
            </w:r>
            <w:r>
              <w:rPr>
                <w:rFonts w:asciiTheme="majorHAnsi" w:hAnsiTheme="majorHAnsi" w:cstheme="majorHAnsi"/>
                <w:lang w:val="en-US"/>
              </w:rPr>
              <w:t>75</w:t>
            </w:r>
            <w:r w:rsidRPr="00E94D67">
              <w:rPr>
                <w:rFonts w:asciiTheme="majorHAnsi" w:hAnsiTheme="majorHAnsi" w:cstheme="majorHAnsi"/>
              </w:rPr>
              <w:t xml:space="preserve"> colių </w:t>
            </w:r>
          </w:p>
        </w:tc>
        <w:tc>
          <w:tcPr>
            <w:tcW w:w="1420" w:type="pct"/>
            <w:tcBorders>
              <w:top w:val="single" w:sz="4" w:space="0" w:color="000000"/>
              <w:left w:val="single" w:sz="4" w:space="0" w:color="000000"/>
              <w:bottom w:val="single" w:sz="4" w:space="0" w:color="000000"/>
              <w:right w:val="single" w:sz="4" w:space="0" w:color="000000"/>
            </w:tcBorders>
          </w:tcPr>
          <w:p w14:paraId="3EFAC1CC" w14:textId="0D9CBC34" w:rsidR="00017503" w:rsidRPr="00912AB6" w:rsidRDefault="00017503" w:rsidP="00017503">
            <w:pPr>
              <w:spacing w:line="216" w:lineRule="auto"/>
              <w:rPr>
                <w:rFonts w:asciiTheme="majorHAnsi" w:hAnsiTheme="majorHAnsi" w:cstheme="majorHAnsi"/>
              </w:rPr>
            </w:pPr>
            <w:r>
              <w:rPr>
                <w:rFonts w:asciiTheme="majorHAnsi" w:hAnsiTheme="majorHAnsi" w:cstheme="majorHAnsi"/>
              </w:rPr>
              <w:t>2</w:t>
            </w:r>
            <w:r w:rsidRPr="00E94D67">
              <w:rPr>
                <w:rFonts w:asciiTheme="majorHAnsi" w:hAnsiTheme="majorHAnsi" w:cstheme="majorHAnsi"/>
              </w:rPr>
              <w:t xml:space="preserve">.3.  </w:t>
            </w:r>
            <w:r w:rsidR="00806442" w:rsidRPr="00806442">
              <w:rPr>
                <w:rFonts w:asciiTheme="majorHAnsi" w:hAnsiTheme="majorHAnsi" w:cstheme="majorHAnsi"/>
              </w:rPr>
              <w:t>Įstrižainė (</w:t>
            </w:r>
            <w:r w:rsidR="00806442" w:rsidRPr="00806442">
              <w:rPr>
                <w:rFonts w:asciiTheme="majorHAnsi" w:hAnsiTheme="majorHAnsi" w:cstheme="majorHAnsi"/>
                <w:i/>
              </w:rPr>
              <w:t>nurodyti konkrečią reikšmę</w:t>
            </w:r>
            <w:r w:rsidR="00806442" w:rsidRPr="00806442">
              <w:rPr>
                <w:rFonts w:asciiTheme="majorHAnsi" w:hAnsiTheme="majorHAnsi" w:cstheme="majorHAnsi"/>
              </w:rPr>
              <w:t xml:space="preserve"> ): ............“</w:t>
            </w:r>
          </w:p>
        </w:tc>
        <w:tc>
          <w:tcPr>
            <w:tcW w:w="1420" w:type="pct"/>
            <w:tcBorders>
              <w:top w:val="single" w:sz="4" w:space="0" w:color="000000"/>
              <w:left w:val="single" w:sz="4" w:space="0" w:color="000000"/>
              <w:bottom w:val="single" w:sz="4" w:space="0" w:color="000000"/>
              <w:right w:val="single" w:sz="4" w:space="0" w:color="000000"/>
              <w:tl2br w:val="nil"/>
            </w:tcBorders>
          </w:tcPr>
          <w:p w14:paraId="1A6190C7" w14:textId="77777777" w:rsidR="00017503" w:rsidRPr="008665C1" w:rsidRDefault="00017503" w:rsidP="00017503">
            <w:pPr>
              <w:spacing w:line="216" w:lineRule="auto"/>
              <w:rPr>
                <w:rFonts w:asciiTheme="majorHAnsi" w:hAnsiTheme="majorHAnsi" w:cstheme="majorHAnsi"/>
              </w:rPr>
            </w:pPr>
            <w:r w:rsidRPr="008665C1">
              <w:rPr>
                <w:rFonts w:asciiTheme="majorHAnsi" w:hAnsiTheme="majorHAnsi" w:cstheme="majorHAnsi"/>
              </w:rPr>
              <w:t>__________</w:t>
            </w:r>
          </w:p>
          <w:p w14:paraId="46FE1297" w14:textId="2BFBD03A" w:rsidR="00017503" w:rsidRPr="00AF7200" w:rsidRDefault="00017503" w:rsidP="00017503">
            <w:pPr>
              <w:spacing w:line="216" w:lineRule="auto"/>
              <w:rPr>
                <w:rFonts w:asciiTheme="majorHAnsi" w:hAnsiTheme="majorHAnsi" w:cstheme="majorHAnsi"/>
              </w:rPr>
            </w:pPr>
            <w:r w:rsidRPr="008665C1">
              <w:rPr>
                <w:rFonts w:asciiTheme="majorHAnsi" w:hAnsiTheme="majorHAnsi" w:cstheme="majorHAnsi"/>
                <w:vertAlign w:val="subscript"/>
              </w:rPr>
              <w:t>(</w:t>
            </w:r>
            <w:r w:rsidRPr="008665C1">
              <w:rPr>
                <w:rFonts w:asciiTheme="majorHAnsi" w:hAnsiTheme="majorHAnsi" w:cstheme="majorHAnsi"/>
                <w:i/>
                <w:vertAlign w:val="subscript"/>
              </w:rPr>
              <w:t>įrašyti</w:t>
            </w:r>
            <w:r w:rsidRPr="008665C1">
              <w:rPr>
                <w:rFonts w:asciiTheme="majorHAnsi" w:hAnsiTheme="majorHAnsi" w:cstheme="majorHAnsi"/>
                <w:vertAlign w:val="subscript"/>
              </w:rPr>
              <w:t>)</w:t>
            </w:r>
          </w:p>
        </w:tc>
      </w:tr>
      <w:tr w:rsidR="00017503" w:rsidRPr="00F065E7" w14:paraId="3A33F91A" w14:textId="1C1C152E" w:rsidTr="00806442">
        <w:trPr>
          <w:trHeight w:val="235"/>
        </w:trPr>
        <w:tc>
          <w:tcPr>
            <w:tcW w:w="339" w:type="pct"/>
            <w:tcBorders>
              <w:top w:val="single" w:sz="4" w:space="0" w:color="000000"/>
              <w:left w:val="single" w:sz="4" w:space="0" w:color="000000"/>
              <w:bottom w:val="single" w:sz="4" w:space="0" w:color="000000"/>
              <w:right w:val="single" w:sz="4" w:space="0" w:color="000000"/>
            </w:tcBorders>
          </w:tcPr>
          <w:p w14:paraId="7D96AB30" w14:textId="267A258C" w:rsidR="00017503" w:rsidRPr="00F065E7" w:rsidRDefault="00017503" w:rsidP="00017503">
            <w:pPr>
              <w:spacing w:line="216" w:lineRule="auto"/>
              <w:rPr>
                <w:rFonts w:asciiTheme="majorHAnsi" w:hAnsiTheme="majorHAnsi" w:cstheme="majorHAnsi"/>
              </w:rPr>
            </w:pPr>
            <w:r w:rsidRPr="00F065E7">
              <w:rPr>
                <w:rFonts w:asciiTheme="majorHAnsi" w:hAnsiTheme="majorHAnsi" w:cstheme="majorHAnsi"/>
              </w:rPr>
              <w:t>2.4.</w:t>
            </w:r>
          </w:p>
        </w:tc>
        <w:tc>
          <w:tcPr>
            <w:tcW w:w="519" w:type="pct"/>
            <w:tcBorders>
              <w:top w:val="single" w:sz="4" w:space="0" w:color="000000"/>
              <w:left w:val="single" w:sz="4" w:space="0" w:color="000000"/>
              <w:bottom w:val="single" w:sz="4" w:space="0" w:color="000000"/>
              <w:right w:val="single" w:sz="4" w:space="0" w:color="000000"/>
            </w:tcBorders>
          </w:tcPr>
          <w:p w14:paraId="183250CB" w14:textId="77777777" w:rsidR="00017503" w:rsidRPr="00F065E7" w:rsidRDefault="00017503" w:rsidP="00017503">
            <w:pPr>
              <w:pStyle w:val="Betarp"/>
              <w:rPr>
                <w:rFonts w:asciiTheme="majorHAnsi" w:hAnsiTheme="majorHAnsi" w:cstheme="majorHAnsi"/>
              </w:rPr>
            </w:pPr>
            <w:r w:rsidRPr="00F065E7">
              <w:rPr>
                <w:rFonts w:asciiTheme="majorHAnsi" w:hAnsiTheme="majorHAnsi" w:cstheme="majorHAnsi"/>
              </w:rPr>
              <w:t>Operacinė sistema</w:t>
            </w:r>
          </w:p>
        </w:tc>
        <w:tc>
          <w:tcPr>
            <w:tcW w:w="1302" w:type="pct"/>
            <w:tcBorders>
              <w:top w:val="single" w:sz="4" w:space="0" w:color="000000"/>
              <w:left w:val="single" w:sz="4" w:space="0" w:color="000000"/>
              <w:bottom w:val="single" w:sz="4" w:space="0" w:color="000000"/>
              <w:right w:val="single" w:sz="4" w:space="0" w:color="000000"/>
            </w:tcBorders>
          </w:tcPr>
          <w:p w14:paraId="5D523511" w14:textId="77777777" w:rsidR="00017503" w:rsidRPr="00F065E7" w:rsidRDefault="00017503" w:rsidP="00017503">
            <w:pPr>
              <w:pStyle w:val="Betarp"/>
              <w:rPr>
                <w:rFonts w:asciiTheme="majorHAnsi" w:hAnsiTheme="majorHAnsi" w:cstheme="majorHAnsi"/>
                <w:lang w:val="en-US"/>
              </w:rPr>
            </w:pPr>
            <w:r w:rsidRPr="00F065E7">
              <w:rPr>
                <w:rFonts w:asciiTheme="majorHAnsi" w:hAnsiTheme="majorHAnsi" w:cstheme="majorHAnsi"/>
              </w:rPr>
              <w:t xml:space="preserve">Google TV, </w:t>
            </w:r>
            <w:proofErr w:type="spellStart"/>
            <w:r w:rsidRPr="00F065E7">
              <w:rPr>
                <w:rFonts w:asciiTheme="majorHAnsi" w:hAnsiTheme="majorHAnsi" w:cstheme="majorHAnsi"/>
              </w:rPr>
              <w:t>Android</w:t>
            </w:r>
            <w:proofErr w:type="spellEnd"/>
            <w:r w:rsidRPr="00F065E7">
              <w:rPr>
                <w:rFonts w:asciiTheme="majorHAnsi" w:hAnsiTheme="majorHAnsi" w:cstheme="majorHAnsi"/>
              </w:rPr>
              <w:t xml:space="preserve"> TV arba </w:t>
            </w:r>
            <w:proofErr w:type="spellStart"/>
            <w:r w:rsidRPr="00F065E7">
              <w:rPr>
                <w:rFonts w:asciiTheme="majorHAnsi" w:hAnsiTheme="majorHAnsi" w:cstheme="majorHAnsi"/>
              </w:rPr>
              <w:t>WebOS</w:t>
            </w:r>
            <w:proofErr w:type="spellEnd"/>
            <w:r w:rsidRPr="00F065E7">
              <w:rPr>
                <w:rFonts w:asciiTheme="majorHAnsi" w:hAnsiTheme="majorHAnsi" w:cstheme="majorHAnsi"/>
              </w:rPr>
              <w:t xml:space="preserve"> </w:t>
            </w:r>
          </w:p>
        </w:tc>
        <w:tc>
          <w:tcPr>
            <w:tcW w:w="1420" w:type="pct"/>
            <w:tcBorders>
              <w:top w:val="single" w:sz="4" w:space="0" w:color="000000"/>
              <w:left w:val="single" w:sz="4" w:space="0" w:color="000000"/>
              <w:bottom w:val="single" w:sz="4" w:space="0" w:color="000000"/>
              <w:right w:val="single" w:sz="4" w:space="0" w:color="000000"/>
            </w:tcBorders>
          </w:tcPr>
          <w:p w14:paraId="35CAA54B" w14:textId="327D9E2F" w:rsidR="00017503" w:rsidRPr="00F065E7" w:rsidRDefault="00017503" w:rsidP="00806442">
            <w:pPr>
              <w:ind w:left="28"/>
              <w:rPr>
                <w:rFonts w:asciiTheme="majorHAnsi" w:hAnsiTheme="majorHAnsi" w:cstheme="majorHAnsi"/>
              </w:rPr>
            </w:pPr>
            <w:r w:rsidRPr="00F065E7">
              <w:rPr>
                <w:rFonts w:asciiTheme="majorHAnsi" w:hAnsiTheme="majorHAnsi" w:cstheme="majorHAnsi"/>
              </w:rPr>
              <w:t xml:space="preserve">2.4. </w:t>
            </w:r>
            <w:r w:rsidR="00806442" w:rsidRPr="00806442">
              <w:rPr>
                <w:rFonts w:asciiTheme="majorHAnsi" w:hAnsiTheme="majorHAnsi" w:cstheme="majorHAnsi"/>
              </w:rPr>
              <w:t>Operacinė sistema (</w:t>
            </w:r>
            <w:r w:rsidR="00806442" w:rsidRPr="00806442">
              <w:rPr>
                <w:rFonts w:asciiTheme="majorHAnsi" w:hAnsiTheme="majorHAnsi" w:cstheme="majorHAnsi"/>
                <w:i/>
              </w:rPr>
              <w:t>nurodyti konkrečią reikšmę</w:t>
            </w:r>
            <w:r w:rsidR="00806442" w:rsidRPr="00806442">
              <w:rPr>
                <w:rFonts w:asciiTheme="majorHAnsi" w:hAnsiTheme="majorHAnsi" w:cstheme="majorHAnsi"/>
              </w:rPr>
              <w:t>).................</w:t>
            </w:r>
          </w:p>
        </w:tc>
        <w:tc>
          <w:tcPr>
            <w:tcW w:w="1420" w:type="pct"/>
            <w:tcBorders>
              <w:top w:val="single" w:sz="4" w:space="0" w:color="000000"/>
              <w:left w:val="single" w:sz="4" w:space="0" w:color="000000"/>
              <w:bottom w:val="single" w:sz="4" w:space="0" w:color="000000"/>
              <w:right w:val="single" w:sz="4" w:space="0" w:color="000000"/>
              <w:tl2br w:val="nil"/>
            </w:tcBorders>
          </w:tcPr>
          <w:p w14:paraId="7AAFD24E" w14:textId="77777777" w:rsidR="00017503" w:rsidRPr="008665C1" w:rsidRDefault="00017503" w:rsidP="00017503">
            <w:pPr>
              <w:spacing w:line="216" w:lineRule="auto"/>
              <w:rPr>
                <w:rFonts w:asciiTheme="majorHAnsi" w:hAnsiTheme="majorHAnsi" w:cstheme="majorHAnsi"/>
              </w:rPr>
            </w:pPr>
            <w:r w:rsidRPr="008665C1">
              <w:rPr>
                <w:rFonts w:asciiTheme="majorHAnsi" w:hAnsiTheme="majorHAnsi" w:cstheme="majorHAnsi"/>
              </w:rPr>
              <w:t>__________</w:t>
            </w:r>
          </w:p>
          <w:p w14:paraId="7C6555E1" w14:textId="4623F033" w:rsidR="00017503" w:rsidRPr="00AF7200" w:rsidRDefault="00017503" w:rsidP="00017503">
            <w:pPr>
              <w:ind w:left="28"/>
              <w:rPr>
                <w:rFonts w:asciiTheme="majorHAnsi" w:hAnsiTheme="majorHAnsi" w:cstheme="majorHAnsi"/>
              </w:rPr>
            </w:pPr>
            <w:r w:rsidRPr="008665C1">
              <w:rPr>
                <w:rFonts w:asciiTheme="majorHAnsi" w:hAnsiTheme="majorHAnsi" w:cstheme="majorHAnsi"/>
                <w:vertAlign w:val="subscript"/>
              </w:rPr>
              <w:t>(</w:t>
            </w:r>
            <w:r w:rsidRPr="008665C1">
              <w:rPr>
                <w:rFonts w:asciiTheme="majorHAnsi" w:hAnsiTheme="majorHAnsi" w:cstheme="majorHAnsi"/>
                <w:i/>
                <w:vertAlign w:val="subscript"/>
              </w:rPr>
              <w:t>įrašyti</w:t>
            </w:r>
            <w:r w:rsidRPr="008665C1">
              <w:rPr>
                <w:rFonts w:asciiTheme="majorHAnsi" w:hAnsiTheme="majorHAnsi" w:cstheme="majorHAnsi"/>
                <w:vertAlign w:val="subscript"/>
              </w:rPr>
              <w:t>)</w:t>
            </w:r>
          </w:p>
        </w:tc>
      </w:tr>
      <w:tr w:rsidR="00017503" w:rsidRPr="00F065E7" w14:paraId="68CDBDF9" w14:textId="569CA694" w:rsidTr="0057766F">
        <w:trPr>
          <w:trHeight w:val="235"/>
        </w:trPr>
        <w:tc>
          <w:tcPr>
            <w:tcW w:w="339" w:type="pct"/>
            <w:tcBorders>
              <w:top w:val="single" w:sz="4" w:space="0" w:color="000000"/>
              <w:left w:val="single" w:sz="4" w:space="0" w:color="000000"/>
              <w:bottom w:val="single" w:sz="4" w:space="0" w:color="000000"/>
              <w:right w:val="single" w:sz="4" w:space="0" w:color="000000"/>
            </w:tcBorders>
          </w:tcPr>
          <w:p w14:paraId="76E81F87" w14:textId="74C0D3A5" w:rsidR="00017503" w:rsidRPr="00F065E7" w:rsidRDefault="00017503" w:rsidP="00017503">
            <w:pPr>
              <w:spacing w:line="216" w:lineRule="auto"/>
              <w:rPr>
                <w:rFonts w:asciiTheme="majorHAnsi" w:hAnsiTheme="majorHAnsi" w:cstheme="majorHAnsi"/>
              </w:rPr>
            </w:pPr>
            <w:r w:rsidRPr="00F065E7">
              <w:rPr>
                <w:rFonts w:asciiTheme="majorHAnsi" w:hAnsiTheme="majorHAnsi" w:cstheme="majorHAnsi"/>
              </w:rPr>
              <w:t>2.</w:t>
            </w:r>
            <w:r w:rsidRPr="00F065E7">
              <w:rPr>
                <w:rFonts w:asciiTheme="majorHAnsi" w:hAnsiTheme="majorHAnsi" w:cstheme="majorHAnsi"/>
                <w:lang w:val="en-US"/>
              </w:rPr>
              <w:t>5</w:t>
            </w:r>
            <w:r w:rsidRPr="00F065E7">
              <w:rPr>
                <w:rFonts w:asciiTheme="majorHAnsi" w:hAnsiTheme="majorHAnsi" w:cstheme="majorHAnsi"/>
              </w:rPr>
              <w:t>.</w:t>
            </w:r>
          </w:p>
        </w:tc>
        <w:tc>
          <w:tcPr>
            <w:tcW w:w="519" w:type="pct"/>
            <w:tcBorders>
              <w:top w:val="single" w:sz="4" w:space="0" w:color="000000"/>
              <w:left w:val="single" w:sz="4" w:space="0" w:color="000000"/>
              <w:bottom w:val="single" w:sz="4" w:space="0" w:color="000000"/>
              <w:right w:val="single" w:sz="4" w:space="0" w:color="000000"/>
            </w:tcBorders>
          </w:tcPr>
          <w:p w14:paraId="420E6A04" w14:textId="77777777" w:rsidR="00017503" w:rsidRPr="00F065E7" w:rsidRDefault="00017503" w:rsidP="00017503">
            <w:pPr>
              <w:pStyle w:val="Betarp"/>
              <w:rPr>
                <w:rFonts w:asciiTheme="majorHAnsi" w:hAnsiTheme="majorHAnsi" w:cstheme="majorHAnsi"/>
                <w:lang w:val="en-US"/>
              </w:rPr>
            </w:pPr>
            <w:r w:rsidRPr="00F065E7">
              <w:rPr>
                <w:rFonts w:asciiTheme="majorHAnsi" w:hAnsiTheme="majorHAnsi" w:cstheme="majorHAnsi"/>
              </w:rPr>
              <w:t>Išmaniosios funkcijos</w:t>
            </w:r>
          </w:p>
        </w:tc>
        <w:tc>
          <w:tcPr>
            <w:tcW w:w="1302" w:type="pct"/>
            <w:tcBorders>
              <w:top w:val="single" w:sz="4" w:space="0" w:color="000000"/>
              <w:left w:val="single" w:sz="4" w:space="0" w:color="000000"/>
              <w:bottom w:val="single" w:sz="4" w:space="0" w:color="000000"/>
              <w:right w:val="single" w:sz="4" w:space="0" w:color="000000"/>
            </w:tcBorders>
          </w:tcPr>
          <w:p w14:paraId="3E05EB8D" w14:textId="4A202AAA" w:rsidR="00017503" w:rsidRPr="00F065E7" w:rsidRDefault="00017503" w:rsidP="00017503">
            <w:pPr>
              <w:pStyle w:val="Betarp"/>
              <w:rPr>
                <w:rFonts w:asciiTheme="majorHAnsi" w:hAnsiTheme="majorHAnsi" w:cstheme="majorHAnsi"/>
              </w:rPr>
            </w:pPr>
            <w:r w:rsidRPr="00F065E7">
              <w:rPr>
                <w:rFonts w:asciiTheme="majorHAnsi" w:hAnsiTheme="majorHAnsi" w:cstheme="majorHAnsi"/>
              </w:rPr>
              <w:t>Bevielis transliavimas į televizorių</w:t>
            </w:r>
            <w:r w:rsidR="00806442">
              <w:rPr>
                <w:rFonts w:asciiTheme="majorHAnsi" w:hAnsiTheme="majorHAnsi" w:cstheme="majorHAnsi"/>
              </w:rPr>
              <w:t>*</w:t>
            </w:r>
          </w:p>
        </w:tc>
        <w:tc>
          <w:tcPr>
            <w:tcW w:w="1420" w:type="pct"/>
            <w:tcBorders>
              <w:top w:val="single" w:sz="4" w:space="0" w:color="000000"/>
              <w:left w:val="single" w:sz="4" w:space="0" w:color="000000"/>
              <w:bottom w:val="single" w:sz="4" w:space="0" w:color="000000"/>
              <w:right w:val="single" w:sz="4" w:space="0" w:color="000000"/>
              <w:tl2br w:val="nil"/>
            </w:tcBorders>
          </w:tcPr>
          <w:p w14:paraId="042A60BC" w14:textId="76EAD806" w:rsidR="00017503" w:rsidRPr="00F065E7" w:rsidRDefault="00017503" w:rsidP="00017503">
            <w:pPr>
              <w:ind w:left="28"/>
              <w:rPr>
                <w:rFonts w:asciiTheme="majorHAnsi" w:hAnsiTheme="majorHAnsi" w:cstheme="majorHAnsi"/>
                <w:lang w:val="en-US"/>
              </w:rPr>
            </w:pPr>
            <w:r w:rsidRPr="00F065E7">
              <w:rPr>
                <w:rFonts w:asciiTheme="majorHAnsi" w:hAnsiTheme="majorHAnsi" w:cstheme="majorHAnsi"/>
              </w:rPr>
              <w:t>2.</w:t>
            </w:r>
            <w:r w:rsidRPr="00F065E7">
              <w:rPr>
                <w:rFonts w:asciiTheme="majorHAnsi" w:hAnsiTheme="majorHAnsi" w:cstheme="majorHAnsi"/>
                <w:lang w:val="en-US"/>
              </w:rPr>
              <w:t>5</w:t>
            </w:r>
            <w:r w:rsidRPr="00F065E7">
              <w:rPr>
                <w:rFonts w:asciiTheme="majorHAnsi" w:hAnsiTheme="majorHAnsi" w:cstheme="majorHAnsi"/>
              </w:rPr>
              <w:t>. Atitinka (</w:t>
            </w:r>
            <w:r w:rsidRPr="00F065E7">
              <w:rPr>
                <w:rFonts w:asciiTheme="majorHAnsi" w:hAnsiTheme="majorHAnsi" w:cstheme="majorHAnsi"/>
                <w:color w:val="0070C0"/>
              </w:rPr>
              <w:t>taip / ne</w:t>
            </w:r>
            <w:r w:rsidRPr="00F065E7">
              <w:rPr>
                <w:rFonts w:asciiTheme="majorHAnsi" w:hAnsiTheme="majorHAnsi" w:cstheme="majorHAnsi"/>
              </w:rPr>
              <w:t>): .............</w:t>
            </w:r>
          </w:p>
        </w:tc>
        <w:tc>
          <w:tcPr>
            <w:tcW w:w="1420" w:type="pct"/>
            <w:tcBorders>
              <w:top w:val="single" w:sz="4" w:space="0" w:color="000000"/>
              <w:left w:val="single" w:sz="4" w:space="0" w:color="000000"/>
              <w:bottom w:val="single" w:sz="4" w:space="0" w:color="000000"/>
              <w:right w:val="single" w:sz="4" w:space="0" w:color="000000"/>
              <w:tl2br w:val="single" w:sz="4" w:space="0" w:color="auto"/>
            </w:tcBorders>
          </w:tcPr>
          <w:p w14:paraId="52AF4FC2" w14:textId="7103A467" w:rsidR="00017503" w:rsidRPr="00F065E7" w:rsidRDefault="00017503" w:rsidP="00017503">
            <w:pPr>
              <w:ind w:left="28"/>
              <w:rPr>
                <w:rFonts w:asciiTheme="majorHAnsi" w:hAnsiTheme="majorHAnsi" w:cstheme="majorHAnsi"/>
              </w:rPr>
            </w:pPr>
          </w:p>
        </w:tc>
      </w:tr>
      <w:tr w:rsidR="00017503" w:rsidRPr="00F065E7" w14:paraId="51A9A18E" w14:textId="2A93B712" w:rsidTr="0057766F">
        <w:trPr>
          <w:trHeight w:val="235"/>
        </w:trPr>
        <w:tc>
          <w:tcPr>
            <w:tcW w:w="339" w:type="pct"/>
            <w:tcBorders>
              <w:top w:val="single" w:sz="4" w:space="0" w:color="000000"/>
              <w:left w:val="single" w:sz="4" w:space="0" w:color="000000"/>
              <w:bottom w:val="single" w:sz="4" w:space="0" w:color="000000"/>
              <w:right w:val="single" w:sz="4" w:space="0" w:color="000000"/>
            </w:tcBorders>
          </w:tcPr>
          <w:p w14:paraId="37FDE3B5" w14:textId="025C5F20" w:rsidR="00017503" w:rsidRPr="00F065E7" w:rsidRDefault="00017503" w:rsidP="00017503">
            <w:pPr>
              <w:spacing w:line="216" w:lineRule="auto"/>
              <w:rPr>
                <w:rFonts w:asciiTheme="majorHAnsi" w:hAnsiTheme="majorHAnsi" w:cstheme="majorHAnsi"/>
              </w:rPr>
            </w:pPr>
            <w:r w:rsidRPr="00F065E7">
              <w:rPr>
                <w:rFonts w:asciiTheme="majorHAnsi" w:hAnsiTheme="majorHAnsi" w:cstheme="majorHAnsi"/>
              </w:rPr>
              <w:t>2.6.</w:t>
            </w:r>
          </w:p>
        </w:tc>
        <w:tc>
          <w:tcPr>
            <w:tcW w:w="519" w:type="pct"/>
            <w:tcBorders>
              <w:top w:val="single" w:sz="4" w:space="0" w:color="000000"/>
              <w:left w:val="single" w:sz="4" w:space="0" w:color="000000"/>
              <w:bottom w:val="single" w:sz="4" w:space="0" w:color="000000"/>
              <w:right w:val="single" w:sz="4" w:space="0" w:color="000000"/>
            </w:tcBorders>
          </w:tcPr>
          <w:p w14:paraId="22155FF6" w14:textId="77777777" w:rsidR="00017503" w:rsidRPr="00F065E7" w:rsidRDefault="00017503" w:rsidP="00017503">
            <w:pPr>
              <w:pStyle w:val="Betarp"/>
              <w:rPr>
                <w:rFonts w:asciiTheme="majorHAnsi" w:hAnsiTheme="majorHAnsi" w:cstheme="majorHAnsi"/>
              </w:rPr>
            </w:pPr>
            <w:r w:rsidRPr="00F065E7">
              <w:rPr>
                <w:rFonts w:asciiTheme="majorHAnsi" w:hAnsiTheme="majorHAnsi" w:cstheme="majorHAnsi"/>
              </w:rPr>
              <w:t>Modelio leidimo metai</w:t>
            </w:r>
          </w:p>
        </w:tc>
        <w:tc>
          <w:tcPr>
            <w:tcW w:w="1302" w:type="pct"/>
            <w:tcBorders>
              <w:top w:val="single" w:sz="4" w:space="0" w:color="000000"/>
              <w:left w:val="single" w:sz="4" w:space="0" w:color="000000"/>
              <w:bottom w:val="single" w:sz="4" w:space="0" w:color="000000"/>
              <w:right w:val="single" w:sz="4" w:space="0" w:color="000000"/>
            </w:tcBorders>
          </w:tcPr>
          <w:p w14:paraId="290F259A" w14:textId="28607491" w:rsidR="00017503" w:rsidRPr="00F065E7" w:rsidRDefault="00017503" w:rsidP="00017503">
            <w:pPr>
              <w:pStyle w:val="Betarp"/>
              <w:rPr>
                <w:rFonts w:asciiTheme="majorHAnsi" w:hAnsiTheme="majorHAnsi" w:cstheme="majorHAnsi"/>
                <w:lang w:val="en-US"/>
              </w:rPr>
            </w:pPr>
            <w:r w:rsidRPr="00F065E7">
              <w:rPr>
                <w:rFonts w:asciiTheme="majorHAnsi" w:hAnsiTheme="majorHAnsi" w:cstheme="majorHAnsi"/>
              </w:rPr>
              <w:t>Modelis negali būti senesnio leidimo</w:t>
            </w:r>
            <w:r w:rsidR="002511FE">
              <w:rPr>
                <w:rFonts w:asciiTheme="majorHAnsi" w:hAnsiTheme="majorHAnsi" w:cstheme="majorHAnsi"/>
              </w:rPr>
              <w:t xml:space="preserve"> </w:t>
            </w:r>
            <w:r w:rsidRPr="00F065E7">
              <w:rPr>
                <w:rFonts w:asciiTheme="majorHAnsi" w:hAnsiTheme="majorHAnsi" w:cstheme="majorHAnsi"/>
              </w:rPr>
              <w:t xml:space="preserve">nei </w:t>
            </w:r>
            <w:r w:rsidRPr="00F065E7">
              <w:rPr>
                <w:rFonts w:asciiTheme="majorHAnsi" w:hAnsiTheme="majorHAnsi" w:cstheme="majorHAnsi"/>
                <w:lang w:val="en-US"/>
              </w:rPr>
              <w:t>2025 m.</w:t>
            </w:r>
            <w:r w:rsidR="00806442">
              <w:rPr>
                <w:rFonts w:asciiTheme="majorHAnsi" w:hAnsiTheme="majorHAnsi" w:cstheme="majorHAnsi"/>
                <w:lang w:val="en-US"/>
              </w:rPr>
              <w:t>*</w:t>
            </w:r>
          </w:p>
        </w:tc>
        <w:tc>
          <w:tcPr>
            <w:tcW w:w="1420" w:type="pct"/>
            <w:tcBorders>
              <w:top w:val="single" w:sz="4" w:space="0" w:color="000000"/>
              <w:left w:val="single" w:sz="4" w:space="0" w:color="000000"/>
              <w:bottom w:val="single" w:sz="4" w:space="0" w:color="000000"/>
              <w:right w:val="single" w:sz="4" w:space="0" w:color="000000"/>
              <w:tl2br w:val="nil"/>
            </w:tcBorders>
          </w:tcPr>
          <w:p w14:paraId="4522587E" w14:textId="7EB1E077" w:rsidR="00017503" w:rsidRPr="00F065E7" w:rsidRDefault="00017503" w:rsidP="00017503">
            <w:pPr>
              <w:ind w:left="28"/>
              <w:rPr>
                <w:rFonts w:asciiTheme="majorHAnsi" w:hAnsiTheme="majorHAnsi" w:cstheme="majorHAnsi"/>
                <w:lang w:val="en-US"/>
              </w:rPr>
            </w:pPr>
            <w:r>
              <w:rPr>
                <w:rFonts w:asciiTheme="majorHAnsi" w:hAnsiTheme="majorHAnsi" w:cstheme="majorHAnsi"/>
              </w:rPr>
              <w:t>2</w:t>
            </w:r>
            <w:r w:rsidRPr="00912AB6">
              <w:rPr>
                <w:rFonts w:asciiTheme="majorHAnsi" w:hAnsiTheme="majorHAnsi" w:cstheme="majorHAnsi"/>
              </w:rPr>
              <w:t>.</w:t>
            </w:r>
            <w:r>
              <w:rPr>
                <w:rFonts w:asciiTheme="majorHAnsi" w:hAnsiTheme="majorHAnsi" w:cstheme="majorHAnsi"/>
              </w:rPr>
              <w:t>6</w:t>
            </w:r>
            <w:r w:rsidRPr="00912AB6">
              <w:rPr>
                <w:rFonts w:asciiTheme="majorHAnsi" w:hAnsiTheme="majorHAnsi" w:cstheme="majorHAnsi"/>
              </w:rPr>
              <w:t>. Atitinka (taip / ne): .............</w:t>
            </w:r>
          </w:p>
        </w:tc>
        <w:tc>
          <w:tcPr>
            <w:tcW w:w="1420" w:type="pct"/>
            <w:tcBorders>
              <w:top w:val="single" w:sz="4" w:space="0" w:color="000000"/>
              <w:left w:val="single" w:sz="4" w:space="0" w:color="000000"/>
              <w:bottom w:val="single" w:sz="4" w:space="0" w:color="000000"/>
              <w:right w:val="single" w:sz="4" w:space="0" w:color="000000"/>
              <w:tl2br w:val="single" w:sz="4" w:space="0" w:color="auto"/>
            </w:tcBorders>
          </w:tcPr>
          <w:p w14:paraId="7FE2EF19" w14:textId="0BD372B3" w:rsidR="00017503" w:rsidRPr="007615B4" w:rsidRDefault="00017503" w:rsidP="003C3D58">
            <w:pPr>
              <w:ind w:left="28"/>
              <w:rPr>
                <w:rFonts w:asciiTheme="majorHAnsi" w:hAnsiTheme="majorHAnsi" w:cstheme="majorHAnsi"/>
                <w:lang w:val="en-US"/>
              </w:rPr>
            </w:pPr>
          </w:p>
        </w:tc>
      </w:tr>
      <w:tr w:rsidR="00017503" w:rsidRPr="00F065E7" w14:paraId="60CF985D" w14:textId="3FFB8FD0" w:rsidTr="0057766F">
        <w:trPr>
          <w:trHeight w:val="235"/>
        </w:trPr>
        <w:tc>
          <w:tcPr>
            <w:tcW w:w="339" w:type="pct"/>
            <w:tcBorders>
              <w:top w:val="single" w:sz="4" w:space="0" w:color="000000"/>
              <w:left w:val="single" w:sz="4" w:space="0" w:color="000000"/>
              <w:bottom w:val="single" w:sz="4" w:space="0" w:color="000000"/>
              <w:right w:val="single" w:sz="4" w:space="0" w:color="000000"/>
            </w:tcBorders>
          </w:tcPr>
          <w:p w14:paraId="73A79EDF" w14:textId="76BE9351" w:rsidR="00017503" w:rsidRPr="00F065E7" w:rsidRDefault="00017503" w:rsidP="00017503">
            <w:pPr>
              <w:spacing w:line="216" w:lineRule="auto"/>
              <w:rPr>
                <w:rFonts w:asciiTheme="majorHAnsi" w:hAnsiTheme="majorHAnsi" w:cstheme="majorHAnsi"/>
                <w:lang w:val="en-US"/>
              </w:rPr>
            </w:pPr>
            <w:r w:rsidRPr="00F065E7">
              <w:rPr>
                <w:rFonts w:asciiTheme="majorHAnsi" w:hAnsiTheme="majorHAnsi" w:cstheme="majorHAnsi"/>
                <w:lang w:val="en-US"/>
              </w:rPr>
              <w:lastRenderedPageBreak/>
              <w:t>2.7.</w:t>
            </w:r>
          </w:p>
        </w:tc>
        <w:tc>
          <w:tcPr>
            <w:tcW w:w="519" w:type="pct"/>
            <w:tcBorders>
              <w:top w:val="single" w:sz="4" w:space="0" w:color="000000"/>
              <w:left w:val="single" w:sz="4" w:space="0" w:color="000000"/>
              <w:bottom w:val="single" w:sz="4" w:space="0" w:color="000000"/>
              <w:right w:val="single" w:sz="4" w:space="0" w:color="000000"/>
            </w:tcBorders>
          </w:tcPr>
          <w:p w14:paraId="0086CC7F" w14:textId="77777777" w:rsidR="00017503" w:rsidRPr="00F065E7" w:rsidRDefault="00017503" w:rsidP="00017503">
            <w:pPr>
              <w:pStyle w:val="Betarp"/>
              <w:rPr>
                <w:rFonts w:asciiTheme="majorHAnsi" w:hAnsiTheme="majorHAnsi" w:cstheme="majorHAnsi"/>
              </w:rPr>
            </w:pPr>
            <w:r w:rsidRPr="00F065E7">
              <w:rPr>
                <w:rFonts w:asciiTheme="majorHAnsi" w:hAnsiTheme="majorHAnsi" w:cstheme="majorHAnsi"/>
              </w:rPr>
              <w:t>Garsas</w:t>
            </w:r>
          </w:p>
        </w:tc>
        <w:tc>
          <w:tcPr>
            <w:tcW w:w="1302" w:type="pct"/>
            <w:tcBorders>
              <w:top w:val="single" w:sz="4" w:space="0" w:color="000000"/>
              <w:left w:val="single" w:sz="4" w:space="0" w:color="000000"/>
              <w:bottom w:val="single" w:sz="4" w:space="0" w:color="000000"/>
              <w:right w:val="single" w:sz="4" w:space="0" w:color="000000"/>
            </w:tcBorders>
          </w:tcPr>
          <w:p w14:paraId="4E5FE4CD" w14:textId="77777777" w:rsidR="00017503" w:rsidRPr="002511FE" w:rsidRDefault="00017503" w:rsidP="00017503">
            <w:pPr>
              <w:pStyle w:val="Betarp"/>
              <w:rPr>
                <w:rFonts w:asciiTheme="majorHAnsi" w:hAnsiTheme="majorHAnsi" w:cstheme="majorHAnsi"/>
              </w:rPr>
            </w:pPr>
            <w:r w:rsidRPr="002511FE">
              <w:rPr>
                <w:rFonts w:asciiTheme="majorHAnsi" w:hAnsiTheme="majorHAnsi" w:cstheme="majorHAnsi"/>
              </w:rPr>
              <w:t>Televizorius turi turėti integruotus garsiakalbius, kurių bendra galia ne mažesnė kaip 30W</w:t>
            </w:r>
          </w:p>
        </w:tc>
        <w:tc>
          <w:tcPr>
            <w:tcW w:w="1420" w:type="pct"/>
            <w:tcBorders>
              <w:top w:val="single" w:sz="4" w:space="0" w:color="000000"/>
              <w:left w:val="single" w:sz="4" w:space="0" w:color="000000"/>
              <w:bottom w:val="single" w:sz="4" w:space="0" w:color="000000"/>
              <w:right w:val="single" w:sz="4" w:space="0" w:color="000000"/>
              <w:tl2br w:val="nil"/>
            </w:tcBorders>
          </w:tcPr>
          <w:p w14:paraId="4FD95CF2" w14:textId="1178721F" w:rsidR="00017503" w:rsidRPr="002511FE" w:rsidRDefault="00017503" w:rsidP="00017503">
            <w:pPr>
              <w:ind w:left="28"/>
              <w:rPr>
                <w:rFonts w:asciiTheme="majorHAnsi" w:hAnsiTheme="majorHAnsi" w:cstheme="majorHAnsi"/>
              </w:rPr>
            </w:pPr>
            <w:r w:rsidRPr="002511FE">
              <w:rPr>
                <w:rFonts w:asciiTheme="majorHAnsi" w:hAnsiTheme="majorHAnsi" w:cstheme="majorHAnsi"/>
              </w:rPr>
              <w:t xml:space="preserve">2.7. Garsiakalbių galia </w:t>
            </w:r>
            <w:r w:rsidRPr="002511FE">
              <w:rPr>
                <w:rFonts w:asciiTheme="majorHAnsi" w:hAnsiTheme="majorHAnsi" w:cstheme="majorHAnsi"/>
                <w:i/>
                <w:color w:val="0070C0"/>
              </w:rPr>
              <w:t>(nurodyti konkrečią reikšmę):</w:t>
            </w:r>
            <w:r w:rsidR="008665C1" w:rsidRPr="002511FE">
              <w:rPr>
                <w:rFonts w:asciiTheme="majorHAnsi" w:hAnsiTheme="majorHAnsi" w:cstheme="majorHAnsi"/>
                <w:i/>
                <w:color w:val="0070C0"/>
              </w:rPr>
              <w:t xml:space="preserve"> </w:t>
            </w:r>
            <w:r w:rsidRPr="002511FE">
              <w:rPr>
                <w:rFonts w:asciiTheme="majorHAnsi" w:hAnsiTheme="majorHAnsi" w:cstheme="majorHAnsi"/>
                <w:color w:val="0070C0"/>
              </w:rPr>
              <w:t>................. W</w:t>
            </w:r>
          </w:p>
        </w:tc>
        <w:tc>
          <w:tcPr>
            <w:tcW w:w="1420" w:type="pct"/>
            <w:tcBorders>
              <w:top w:val="single" w:sz="4" w:space="0" w:color="000000"/>
              <w:left w:val="single" w:sz="4" w:space="0" w:color="000000"/>
              <w:bottom w:val="single" w:sz="4" w:space="0" w:color="000000"/>
              <w:right w:val="single" w:sz="4" w:space="0" w:color="000000"/>
              <w:tl2br w:val="nil"/>
            </w:tcBorders>
          </w:tcPr>
          <w:p w14:paraId="76D42119" w14:textId="77777777" w:rsidR="00017503" w:rsidRPr="00912AB6" w:rsidRDefault="00017503" w:rsidP="00017503">
            <w:pPr>
              <w:ind w:left="28"/>
              <w:rPr>
                <w:rFonts w:asciiTheme="majorHAnsi" w:hAnsiTheme="majorHAnsi" w:cstheme="majorHAnsi"/>
              </w:rPr>
            </w:pPr>
            <w:r w:rsidRPr="00912AB6">
              <w:rPr>
                <w:rFonts w:asciiTheme="majorHAnsi" w:hAnsiTheme="majorHAnsi" w:cstheme="majorHAnsi"/>
              </w:rPr>
              <w:t>__________</w:t>
            </w:r>
          </w:p>
          <w:p w14:paraId="30C8F09C" w14:textId="4306BBEA" w:rsidR="00017503" w:rsidRPr="00F065E7" w:rsidRDefault="00017503" w:rsidP="00017503">
            <w:pPr>
              <w:ind w:left="28"/>
              <w:rPr>
                <w:rFonts w:asciiTheme="majorHAnsi" w:hAnsiTheme="majorHAnsi" w:cstheme="majorHAnsi"/>
                <w:lang w:val="en-US"/>
              </w:rPr>
            </w:pPr>
            <w:r w:rsidRPr="00912AB6">
              <w:rPr>
                <w:rFonts w:asciiTheme="majorHAnsi" w:hAnsiTheme="majorHAnsi" w:cstheme="majorHAnsi"/>
                <w:vertAlign w:val="subscript"/>
              </w:rPr>
              <w:t>(</w:t>
            </w:r>
            <w:r w:rsidRPr="00912AB6">
              <w:rPr>
                <w:rFonts w:asciiTheme="majorHAnsi" w:hAnsiTheme="majorHAnsi" w:cstheme="majorHAnsi"/>
                <w:i/>
                <w:vertAlign w:val="subscript"/>
              </w:rPr>
              <w:t>įrašyti</w:t>
            </w:r>
            <w:r w:rsidRPr="00912AB6">
              <w:rPr>
                <w:rFonts w:asciiTheme="majorHAnsi" w:hAnsiTheme="majorHAnsi" w:cstheme="majorHAnsi"/>
                <w:vertAlign w:val="subscript"/>
              </w:rPr>
              <w:t>)</w:t>
            </w:r>
          </w:p>
        </w:tc>
      </w:tr>
      <w:tr w:rsidR="00017503" w:rsidRPr="00F065E7" w14:paraId="2EBB2F96" w14:textId="27C3668B" w:rsidTr="0057766F">
        <w:trPr>
          <w:trHeight w:val="235"/>
        </w:trPr>
        <w:tc>
          <w:tcPr>
            <w:tcW w:w="339" w:type="pct"/>
            <w:tcBorders>
              <w:top w:val="single" w:sz="4" w:space="0" w:color="000000"/>
              <w:left w:val="single" w:sz="4" w:space="0" w:color="000000"/>
              <w:bottom w:val="single" w:sz="4" w:space="0" w:color="000000"/>
              <w:right w:val="single" w:sz="4" w:space="0" w:color="000000"/>
            </w:tcBorders>
          </w:tcPr>
          <w:p w14:paraId="17150992" w14:textId="1A6E1FAA" w:rsidR="00017503" w:rsidRPr="00F065E7" w:rsidRDefault="00017503" w:rsidP="00017503">
            <w:pPr>
              <w:spacing w:line="216" w:lineRule="auto"/>
              <w:rPr>
                <w:rFonts w:asciiTheme="majorHAnsi" w:hAnsiTheme="majorHAnsi" w:cstheme="majorHAnsi"/>
                <w:lang w:val="en-US"/>
              </w:rPr>
            </w:pPr>
            <w:r w:rsidRPr="00F065E7">
              <w:rPr>
                <w:rFonts w:asciiTheme="majorHAnsi" w:hAnsiTheme="majorHAnsi" w:cstheme="majorHAnsi"/>
                <w:lang w:val="en-US"/>
              </w:rPr>
              <w:t xml:space="preserve">2.8. </w:t>
            </w:r>
          </w:p>
        </w:tc>
        <w:tc>
          <w:tcPr>
            <w:tcW w:w="519" w:type="pct"/>
            <w:tcBorders>
              <w:top w:val="single" w:sz="4" w:space="0" w:color="000000"/>
              <w:left w:val="single" w:sz="4" w:space="0" w:color="000000"/>
              <w:bottom w:val="single" w:sz="4" w:space="0" w:color="000000"/>
              <w:right w:val="single" w:sz="4" w:space="0" w:color="000000"/>
            </w:tcBorders>
          </w:tcPr>
          <w:p w14:paraId="1D1CDB17" w14:textId="77777777" w:rsidR="00017503" w:rsidRPr="00F065E7" w:rsidRDefault="00017503" w:rsidP="00017503">
            <w:pPr>
              <w:pStyle w:val="Betarp"/>
              <w:rPr>
                <w:rFonts w:asciiTheme="majorHAnsi" w:hAnsiTheme="majorHAnsi" w:cstheme="majorHAnsi"/>
              </w:rPr>
            </w:pPr>
            <w:r w:rsidRPr="00F065E7">
              <w:rPr>
                <w:rFonts w:asciiTheme="majorHAnsi" w:hAnsiTheme="majorHAnsi" w:cstheme="majorHAnsi"/>
              </w:rPr>
              <w:t>Jungtys</w:t>
            </w:r>
          </w:p>
        </w:tc>
        <w:tc>
          <w:tcPr>
            <w:tcW w:w="1302" w:type="pct"/>
            <w:tcBorders>
              <w:top w:val="single" w:sz="4" w:space="0" w:color="000000"/>
              <w:left w:val="single" w:sz="4" w:space="0" w:color="000000"/>
              <w:bottom w:val="single" w:sz="4" w:space="0" w:color="000000"/>
              <w:right w:val="single" w:sz="4" w:space="0" w:color="000000"/>
            </w:tcBorders>
          </w:tcPr>
          <w:p w14:paraId="770DCBE8" w14:textId="0209150E" w:rsidR="00017503" w:rsidRPr="00F065E7" w:rsidRDefault="00017503" w:rsidP="00017503">
            <w:pPr>
              <w:pStyle w:val="Betarp"/>
              <w:rPr>
                <w:rFonts w:asciiTheme="majorHAnsi" w:hAnsiTheme="majorHAnsi" w:cstheme="majorHAnsi"/>
                <w:lang w:val="en-US"/>
              </w:rPr>
            </w:pPr>
            <w:r w:rsidRPr="00F065E7">
              <w:rPr>
                <w:rFonts w:asciiTheme="majorHAnsi" w:hAnsiTheme="majorHAnsi" w:cstheme="majorHAnsi"/>
              </w:rPr>
              <w:t xml:space="preserve">Ne mažiau kaip </w:t>
            </w:r>
            <w:r w:rsidRPr="00F065E7">
              <w:rPr>
                <w:rFonts w:asciiTheme="majorHAnsi" w:hAnsiTheme="majorHAnsi" w:cstheme="majorHAnsi"/>
                <w:lang w:val="en-US"/>
              </w:rPr>
              <w:t xml:space="preserve">2 HDMI </w:t>
            </w:r>
            <w:r w:rsidRPr="002511FE">
              <w:rPr>
                <w:rFonts w:asciiTheme="majorHAnsi" w:hAnsiTheme="majorHAnsi" w:cstheme="majorHAnsi"/>
              </w:rPr>
              <w:t>jungtys</w:t>
            </w:r>
            <w:r w:rsidR="00806442" w:rsidRPr="002511FE">
              <w:rPr>
                <w:rFonts w:asciiTheme="majorHAnsi" w:hAnsiTheme="majorHAnsi" w:cstheme="majorHAnsi"/>
              </w:rPr>
              <w:t xml:space="preserve"> </w:t>
            </w:r>
            <w:r w:rsidR="00806442">
              <w:rPr>
                <w:rFonts w:asciiTheme="majorHAnsi" w:hAnsiTheme="majorHAnsi" w:cstheme="majorHAnsi"/>
                <w:lang w:val="en-US"/>
              </w:rPr>
              <w:t>*</w:t>
            </w:r>
          </w:p>
        </w:tc>
        <w:tc>
          <w:tcPr>
            <w:tcW w:w="1420" w:type="pct"/>
            <w:tcBorders>
              <w:top w:val="single" w:sz="4" w:space="0" w:color="000000"/>
              <w:left w:val="single" w:sz="4" w:space="0" w:color="000000"/>
              <w:bottom w:val="single" w:sz="4" w:space="0" w:color="000000"/>
              <w:right w:val="single" w:sz="4" w:space="0" w:color="000000"/>
              <w:tl2br w:val="nil"/>
            </w:tcBorders>
          </w:tcPr>
          <w:p w14:paraId="67547937" w14:textId="656ADDAD" w:rsidR="00017503" w:rsidRPr="00F065E7" w:rsidRDefault="00017503" w:rsidP="00017503">
            <w:pPr>
              <w:ind w:left="28"/>
              <w:rPr>
                <w:rFonts w:asciiTheme="majorHAnsi" w:hAnsiTheme="majorHAnsi" w:cstheme="majorHAnsi"/>
                <w:lang w:val="en-US"/>
              </w:rPr>
            </w:pPr>
            <w:r>
              <w:rPr>
                <w:rFonts w:asciiTheme="majorHAnsi" w:hAnsiTheme="majorHAnsi" w:cstheme="majorHAnsi"/>
              </w:rPr>
              <w:t xml:space="preserve">2.8. </w:t>
            </w:r>
            <w:r w:rsidRPr="00912AB6">
              <w:rPr>
                <w:rFonts w:asciiTheme="majorHAnsi" w:hAnsiTheme="majorHAnsi" w:cstheme="majorHAnsi"/>
              </w:rPr>
              <w:t xml:space="preserve">Atitinka </w:t>
            </w:r>
            <w:r w:rsidRPr="00912AB6">
              <w:rPr>
                <w:rFonts w:asciiTheme="majorHAnsi" w:hAnsiTheme="majorHAnsi" w:cstheme="majorHAnsi"/>
                <w:i/>
              </w:rPr>
              <w:t>(įrašyti taip / ne)</w:t>
            </w:r>
            <w:r w:rsidRPr="00912AB6">
              <w:rPr>
                <w:rFonts w:asciiTheme="majorHAnsi" w:hAnsiTheme="majorHAnsi" w:cstheme="majorHAnsi"/>
              </w:rPr>
              <w:t>: .....</w:t>
            </w:r>
          </w:p>
        </w:tc>
        <w:tc>
          <w:tcPr>
            <w:tcW w:w="1420" w:type="pct"/>
            <w:tcBorders>
              <w:top w:val="single" w:sz="4" w:space="0" w:color="000000"/>
              <w:left w:val="single" w:sz="4" w:space="0" w:color="000000"/>
              <w:bottom w:val="single" w:sz="4" w:space="0" w:color="000000"/>
              <w:right w:val="single" w:sz="4" w:space="0" w:color="000000"/>
              <w:tl2br w:val="single" w:sz="4" w:space="0" w:color="auto"/>
            </w:tcBorders>
          </w:tcPr>
          <w:p w14:paraId="0E419C1F" w14:textId="77777777" w:rsidR="00017503" w:rsidRPr="00F065E7" w:rsidRDefault="00017503" w:rsidP="00017503">
            <w:pPr>
              <w:ind w:left="28"/>
              <w:rPr>
                <w:rFonts w:asciiTheme="majorHAnsi" w:hAnsiTheme="majorHAnsi" w:cstheme="majorHAnsi"/>
                <w:lang w:val="en-US"/>
              </w:rPr>
            </w:pPr>
          </w:p>
        </w:tc>
      </w:tr>
      <w:tr w:rsidR="00017503" w:rsidRPr="00F065E7" w14:paraId="482E570D" w14:textId="060EF887" w:rsidTr="00E94D67">
        <w:trPr>
          <w:trHeight w:val="235"/>
        </w:trPr>
        <w:tc>
          <w:tcPr>
            <w:tcW w:w="339" w:type="pct"/>
            <w:tcBorders>
              <w:top w:val="single" w:sz="4" w:space="0" w:color="000000"/>
              <w:left w:val="single" w:sz="4" w:space="0" w:color="000000"/>
              <w:bottom w:val="single" w:sz="4" w:space="0" w:color="000000"/>
              <w:right w:val="single" w:sz="4" w:space="0" w:color="000000"/>
            </w:tcBorders>
          </w:tcPr>
          <w:p w14:paraId="2CEBAE8E" w14:textId="2521FBD9" w:rsidR="00017503" w:rsidRPr="00F065E7" w:rsidRDefault="00017503" w:rsidP="00017503">
            <w:pPr>
              <w:spacing w:line="216" w:lineRule="auto"/>
              <w:rPr>
                <w:rFonts w:asciiTheme="majorHAnsi" w:hAnsiTheme="majorHAnsi" w:cstheme="majorHAnsi"/>
                <w:lang w:val="en-US"/>
              </w:rPr>
            </w:pPr>
            <w:r w:rsidRPr="00F065E7">
              <w:rPr>
                <w:rFonts w:asciiTheme="majorHAnsi" w:hAnsiTheme="majorHAnsi" w:cstheme="majorHAnsi"/>
                <w:lang w:val="en-US"/>
              </w:rPr>
              <w:t>2.9.</w:t>
            </w:r>
          </w:p>
        </w:tc>
        <w:tc>
          <w:tcPr>
            <w:tcW w:w="519" w:type="pct"/>
            <w:tcBorders>
              <w:top w:val="single" w:sz="4" w:space="0" w:color="000000"/>
              <w:left w:val="single" w:sz="4" w:space="0" w:color="000000"/>
              <w:bottom w:val="single" w:sz="4" w:space="0" w:color="000000"/>
              <w:right w:val="single" w:sz="4" w:space="0" w:color="000000"/>
            </w:tcBorders>
          </w:tcPr>
          <w:p w14:paraId="68944511" w14:textId="06ABB7F1" w:rsidR="00017503" w:rsidRPr="00F065E7" w:rsidRDefault="00017503" w:rsidP="00017503">
            <w:pPr>
              <w:pStyle w:val="Betarp"/>
              <w:rPr>
                <w:rFonts w:asciiTheme="majorHAnsi" w:hAnsiTheme="majorHAnsi" w:cstheme="majorHAnsi"/>
              </w:rPr>
            </w:pPr>
            <w:r w:rsidRPr="00F065E7">
              <w:rPr>
                <w:rFonts w:asciiTheme="majorHAnsi" w:hAnsiTheme="majorHAnsi" w:cstheme="majorHAnsi"/>
              </w:rPr>
              <w:t>Jungimasis prie tinklo</w:t>
            </w:r>
          </w:p>
        </w:tc>
        <w:tc>
          <w:tcPr>
            <w:tcW w:w="1302" w:type="pct"/>
            <w:tcBorders>
              <w:top w:val="single" w:sz="4" w:space="0" w:color="000000"/>
              <w:left w:val="single" w:sz="4" w:space="0" w:color="000000"/>
              <w:bottom w:val="single" w:sz="4" w:space="0" w:color="000000"/>
              <w:right w:val="single" w:sz="4" w:space="0" w:color="000000"/>
            </w:tcBorders>
          </w:tcPr>
          <w:p w14:paraId="1B2A81F5" w14:textId="6223F274" w:rsidR="00017503" w:rsidRPr="00F065E7" w:rsidRDefault="00017503" w:rsidP="00017503">
            <w:pPr>
              <w:pStyle w:val="Betarp"/>
              <w:rPr>
                <w:rFonts w:asciiTheme="majorHAnsi" w:hAnsiTheme="majorHAnsi" w:cstheme="majorHAnsi"/>
              </w:rPr>
            </w:pPr>
            <w:r w:rsidRPr="00F065E7">
              <w:rPr>
                <w:rFonts w:asciiTheme="majorHAnsi" w:hAnsiTheme="majorHAnsi" w:cstheme="majorHAnsi"/>
              </w:rPr>
              <w:t xml:space="preserve">Galimybė jungtis prie tinklo </w:t>
            </w:r>
            <w:proofErr w:type="spellStart"/>
            <w:r w:rsidRPr="00F065E7">
              <w:rPr>
                <w:rFonts w:asciiTheme="majorHAnsi" w:hAnsiTheme="majorHAnsi" w:cstheme="majorHAnsi"/>
              </w:rPr>
              <w:t>Ethernet</w:t>
            </w:r>
            <w:proofErr w:type="spellEnd"/>
            <w:r w:rsidRPr="00F065E7">
              <w:rPr>
                <w:rFonts w:asciiTheme="majorHAnsi" w:hAnsiTheme="majorHAnsi" w:cstheme="majorHAnsi"/>
              </w:rPr>
              <w:t xml:space="preserve"> kabeliu ir </w:t>
            </w:r>
            <w:proofErr w:type="spellStart"/>
            <w:r w:rsidRPr="00F065E7">
              <w:rPr>
                <w:rFonts w:asciiTheme="majorHAnsi" w:hAnsiTheme="majorHAnsi" w:cstheme="majorHAnsi"/>
              </w:rPr>
              <w:t>WiFi</w:t>
            </w:r>
            <w:proofErr w:type="spellEnd"/>
            <w:r w:rsidR="00806442">
              <w:rPr>
                <w:rFonts w:asciiTheme="majorHAnsi" w:hAnsiTheme="majorHAnsi" w:cstheme="majorHAnsi"/>
              </w:rPr>
              <w:t xml:space="preserve"> *</w:t>
            </w:r>
          </w:p>
        </w:tc>
        <w:tc>
          <w:tcPr>
            <w:tcW w:w="1420" w:type="pct"/>
            <w:tcBorders>
              <w:top w:val="single" w:sz="4" w:space="0" w:color="000000"/>
              <w:left w:val="single" w:sz="4" w:space="0" w:color="000000"/>
              <w:bottom w:val="single" w:sz="4" w:space="0" w:color="000000"/>
              <w:right w:val="single" w:sz="4" w:space="0" w:color="000000"/>
              <w:tl2br w:val="nil"/>
            </w:tcBorders>
          </w:tcPr>
          <w:p w14:paraId="48C8533E" w14:textId="70135D70" w:rsidR="00017503" w:rsidRPr="00F065E7" w:rsidRDefault="00017503" w:rsidP="00017503">
            <w:pPr>
              <w:ind w:left="28"/>
              <w:rPr>
                <w:rFonts w:asciiTheme="majorHAnsi" w:hAnsiTheme="majorHAnsi" w:cstheme="majorHAnsi"/>
                <w:lang w:val="en-US"/>
              </w:rPr>
            </w:pPr>
            <w:r w:rsidRPr="00F065E7">
              <w:rPr>
                <w:rFonts w:asciiTheme="majorHAnsi" w:hAnsiTheme="majorHAnsi" w:cstheme="majorHAnsi"/>
              </w:rPr>
              <w:t>2.9. Atitinka (</w:t>
            </w:r>
            <w:r w:rsidRPr="00F065E7">
              <w:rPr>
                <w:rFonts w:asciiTheme="majorHAnsi" w:hAnsiTheme="majorHAnsi" w:cstheme="majorHAnsi"/>
                <w:color w:val="0070C0"/>
              </w:rPr>
              <w:t>taip / ne</w:t>
            </w:r>
            <w:r w:rsidRPr="00F065E7">
              <w:rPr>
                <w:rFonts w:asciiTheme="majorHAnsi" w:hAnsiTheme="majorHAnsi" w:cstheme="majorHAnsi"/>
              </w:rPr>
              <w:t>): .............</w:t>
            </w:r>
          </w:p>
        </w:tc>
        <w:tc>
          <w:tcPr>
            <w:tcW w:w="1420" w:type="pct"/>
            <w:tcBorders>
              <w:top w:val="single" w:sz="4" w:space="0" w:color="000000"/>
              <w:left w:val="single" w:sz="4" w:space="0" w:color="000000"/>
              <w:bottom w:val="single" w:sz="4" w:space="0" w:color="000000"/>
              <w:right w:val="single" w:sz="4" w:space="0" w:color="000000"/>
              <w:tl2br w:val="single" w:sz="4" w:space="0" w:color="auto"/>
            </w:tcBorders>
          </w:tcPr>
          <w:p w14:paraId="07610D6A" w14:textId="77777777" w:rsidR="00017503" w:rsidRPr="00F065E7" w:rsidRDefault="00017503" w:rsidP="00017503">
            <w:pPr>
              <w:ind w:left="28"/>
              <w:rPr>
                <w:rFonts w:asciiTheme="majorHAnsi" w:hAnsiTheme="majorHAnsi" w:cstheme="majorHAnsi"/>
              </w:rPr>
            </w:pPr>
          </w:p>
        </w:tc>
      </w:tr>
      <w:tr w:rsidR="00017503" w:rsidRPr="00F065E7" w14:paraId="42316272" w14:textId="77777777" w:rsidTr="00E94D67">
        <w:trPr>
          <w:trHeight w:val="235"/>
        </w:trPr>
        <w:tc>
          <w:tcPr>
            <w:tcW w:w="339" w:type="pct"/>
            <w:tcBorders>
              <w:top w:val="single" w:sz="4" w:space="0" w:color="000000"/>
              <w:left w:val="single" w:sz="4" w:space="0" w:color="000000"/>
              <w:bottom w:val="single" w:sz="4" w:space="0" w:color="000000"/>
              <w:right w:val="single" w:sz="4" w:space="0" w:color="000000"/>
            </w:tcBorders>
          </w:tcPr>
          <w:p w14:paraId="5822BA97" w14:textId="4076F58F" w:rsidR="00017503" w:rsidRPr="00F065E7" w:rsidRDefault="00017503" w:rsidP="00017503">
            <w:pPr>
              <w:spacing w:line="216" w:lineRule="auto"/>
              <w:rPr>
                <w:rFonts w:asciiTheme="majorHAnsi" w:hAnsiTheme="majorHAnsi" w:cstheme="majorHAnsi"/>
                <w:lang w:val="en-US"/>
              </w:rPr>
            </w:pPr>
            <w:r>
              <w:rPr>
                <w:rFonts w:asciiTheme="majorHAnsi" w:hAnsiTheme="majorHAnsi" w:cstheme="majorHAnsi"/>
                <w:lang w:val="en-US"/>
              </w:rPr>
              <w:t>2.10.</w:t>
            </w:r>
          </w:p>
        </w:tc>
        <w:tc>
          <w:tcPr>
            <w:tcW w:w="519" w:type="pct"/>
            <w:tcBorders>
              <w:top w:val="single" w:sz="4" w:space="0" w:color="000000"/>
              <w:left w:val="single" w:sz="4" w:space="0" w:color="000000"/>
              <w:bottom w:val="single" w:sz="4" w:space="0" w:color="000000"/>
              <w:right w:val="single" w:sz="4" w:space="0" w:color="000000"/>
            </w:tcBorders>
          </w:tcPr>
          <w:p w14:paraId="475D0D98" w14:textId="1695DB7C" w:rsidR="00017503" w:rsidRPr="00F065E7" w:rsidRDefault="00017503" w:rsidP="00017503">
            <w:pPr>
              <w:pStyle w:val="Betarp"/>
              <w:rPr>
                <w:rFonts w:asciiTheme="majorHAnsi" w:hAnsiTheme="majorHAnsi" w:cstheme="majorHAnsi"/>
              </w:rPr>
            </w:pPr>
            <w:r w:rsidRPr="00CA72E7">
              <w:rPr>
                <w:rFonts w:asciiTheme="majorHAnsi" w:hAnsiTheme="majorHAnsi" w:cstheme="majorHAnsi"/>
              </w:rPr>
              <w:t>Televizoriaus</w:t>
            </w:r>
            <w:r w:rsidR="002511FE">
              <w:rPr>
                <w:rFonts w:asciiTheme="majorHAnsi" w:hAnsiTheme="majorHAnsi" w:cstheme="majorHAnsi"/>
              </w:rPr>
              <w:t xml:space="preserve"> </w:t>
            </w:r>
            <w:r w:rsidRPr="00CA72E7">
              <w:rPr>
                <w:rFonts w:asciiTheme="majorHAnsi" w:hAnsiTheme="majorHAnsi" w:cstheme="majorHAnsi"/>
              </w:rPr>
              <w:t>energijos efektyvumo klasė</w:t>
            </w:r>
          </w:p>
        </w:tc>
        <w:tc>
          <w:tcPr>
            <w:tcW w:w="1302" w:type="pct"/>
            <w:tcBorders>
              <w:top w:val="single" w:sz="4" w:space="0" w:color="000000"/>
              <w:left w:val="single" w:sz="4" w:space="0" w:color="000000"/>
              <w:bottom w:val="single" w:sz="4" w:space="0" w:color="000000"/>
              <w:right w:val="single" w:sz="4" w:space="0" w:color="000000"/>
            </w:tcBorders>
          </w:tcPr>
          <w:p w14:paraId="57DF58C8" w14:textId="0B7EE669" w:rsidR="00017503" w:rsidRPr="00F065E7" w:rsidRDefault="00017503" w:rsidP="00017503">
            <w:pPr>
              <w:pStyle w:val="Betarp"/>
              <w:rPr>
                <w:rFonts w:asciiTheme="majorHAnsi" w:hAnsiTheme="majorHAnsi" w:cstheme="majorHAnsi"/>
              </w:rPr>
            </w:pPr>
            <w:r w:rsidRPr="00705201">
              <w:rPr>
                <w:rFonts w:asciiTheme="majorHAnsi" w:hAnsiTheme="majorHAnsi" w:cstheme="majorHAnsi"/>
              </w:rPr>
              <w:t xml:space="preserve">Energijos vartojimo efektyvumo klasė  ne žemesnė nei </w:t>
            </w:r>
            <w:r>
              <w:rPr>
                <w:rFonts w:asciiTheme="majorHAnsi" w:hAnsiTheme="majorHAnsi" w:cstheme="majorHAnsi"/>
              </w:rPr>
              <w:t>F</w:t>
            </w:r>
          </w:p>
        </w:tc>
        <w:tc>
          <w:tcPr>
            <w:tcW w:w="1420" w:type="pct"/>
            <w:tcBorders>
              <w:top w:val="single" w:sz="4" w:space="0" w:color="000000"/>
              <w:left w:val="single" w:sz="4" w:space="0" w:color="000000"/>
              <w:bottom w:val="single" w:sz="4" w:space="0" w:color="000000"/>
              <w:right w:val="single" w:sz="4" w:space="0" w:color="000000"/>
              <w:tl2br w:val="nil"/>
            </w:tcBorders>
          </w:tcPr>
          <w:p w14:paraId="2E5DE552" w14:textId="6EF0AB03" w:rsidR="00017503" w:rsidRPr="00F065E7" w:rsidRDefault="00017503" w:rsidP="00017503">
            <w:pPr>
              <w:ind w:left="28"/>
              <w:rPr>
                <w:rFonts w:asciiTheme="majorHAnsi" w:hAnsiTheme="majorHAnsi" w:cstheme="majorHAnsi"/>
              </w:rPr>
            </w:pPr>
            <w:r>
              <w:rPr>
                <w:rFonts w:asciiTheme="majorHAnsi" w:hAnsiTheme="majorHAnsi" w:cstheme="majorHAnsi"/>
              </w:rPr>
              <w:t xml:space="preserve">2.10. </w:t>
            </w:r>
            <w:r w:rsidRPr="00705201">
              <w:rPr>
                <w:rFonts w:asciiTheme="majorHAnsi" w:hAnsiTheme="majorHAnsi" w:cstheme="majorHAnsi"/>
                <w:i/>
              </w:rPr>
              <w:t>Energijos vartojimo efektyvumo klasė (įrašyti konkrečią reikšmę)</w:t>
            </w:r>
            <w:r w:rsidRPr="00705201">
              <w:rPr>
                <w:rFonts w:asciiTheme="majorHAnsi" w:hAnsiTheme="majorHAnsi" w:cstheme="majorHAnsi"/>
              </w:rPr>
              <w:t xml:space="preserve">: </w:t>
            </w:r>
            <w:r w:rsidRPr="00705201">
              <w:rPr>
                <w:rFonts w:asciiTheme="majorHAnsi" w:hAnsiTheme="majorHAnsi" w:cstheme="majorHAnsi"/>
                <w:i/>
              </w:rPr>
              <w:t>...............................................</w:t>
            </w:r>
          </w:p>
        </w:tc>
        <w:tc>
          <w:tcPr>
            <w:tcW w:w="1420" w:type="pct"/>
            <w:tcBorders>
              <w:top w:val="single" w:sz="4" w:space="0" w:color="000000"/>
              <w:left w:val="single" w:sz="4" w:space="0" w:color="000000"/>
              <w:bottom w:val="single" w:sz="4" w:space="0" w:color="000000"/>
              <w:right w:val="single" w:sz="4" w:space="0" w:color="000000"/>
              <w:tl2br w:val="nil"/>
            </w:tcBorders>
          </w:tcPr>
          <w:p w14:paraId="7C863863" w14:textId="77777777" w:rsidR="00017503" w:rsidRPr="00705201" w:rsidRDefault="00017503" w:rsidP="00017503">
            <w:pPr>
              <w:ind w:left="28"/>
              <w:rPr>
                <w:rFonts w:asciiTheme="majorHAnsi" w:hAnsiTheme="majorHAnsi" w:cstheme="majorHAnsi"/>
                <w:i/>
              </w:rPr>
            </w:pPr>
            <w:r w:rsidRPr="00705201">
              <w:rPr>
                <w:rFonts w:asciiTheme="majorHAnsi" w:hAnsiTheme="majorHAnsi" w:cstheme="majorHAnsi"/>
                <w:i/>
              </w:rPr>
              <w:t>__________</w:t>
            </w:r>
          </w:p>
          <w:p w14:paraId="442E3822" w14:textId="77777777" w:rsidR="00017503" w:rsidRDefault="00017503" w:rsidP="00017503">
            <w:pPr>
              <w:ind w:left="28"/>
              <w:rPr>
                <w:rFonts w:asciiTheme="majorHAnsi" w:hAnsiTheme="majorHAnsi" w:cstheme="majorHAnsi"/>
                <w:i/>
              </w:rPr>
            </w:pPr>
            <w:r w:rsidRPr="00705201">
              <w:rPr>
                <w:rFonts w:asciiTheme="majorHAnsi" w:hAnsiTheme="majorHAnsi" w:cstheme="majorHAnsi"/>
                <w:i/>
                <w:vertAlign w:val="subscript"/>
              </w:rPr>
              <w:t>(įrašyti)</w:t>
            </w:r>
          </w:p>
          <w:p w14:paraId="3C2C4818" w14:textId="77777777" w:rsidR="00017503" w:rsidRDefault="00017503" w:rsidP="00017503">
            <w:pPr>
              <w:ind w:left="28"/>
              <w:rPr>
                <w:rFonts w:asciiTheme="majorHAnsi" w:hAnsiTheme="majorHAnsi" w:cstheme="majorHAnsi"/>
                <w:i/>
              </w:rPr>
            </w:pPr>
          </w:p>
          <w:p w14:paraId="63334D82" w14:textId="09D68F19" w:rsidR="00017503" w:rsidRPr="00F065E7" w:rsidRDefault="00017503" w:rsidP="00017503">
            <w:pPr>
              <w:ind w:left="28"/>
              <w:rPr>
                <w:rFonts w:asciiTheme="majorHAnsi" w:hAnsiTheme="majorHAnsi" w:cstheme="majorHAnsi"/>
              </w:rPr>
            </w:pPr>
            <w:r w:rsidRPr="00705201">
              <w:rPr>
                <w:rFonts w:asciiTheme="majorHAnsi" w:hAnsiTheme="majorHAnsi" w:cstheme="majorHAnsi"/>
                <w:i/>
              </w:rPr>
              <w:t>(</w:t>
            </w:r>
            <w:r>
              <w:rPr>
                <w:rFonts w:asciiTheme="majorHAnsi" w:hAnsiTheme="majorHAnsi" w:cstheme="majorHAnsi"/>
                <w:i/>
              </w:rPr>
              <w:t xml:space="preserve">atitiktį </w:t>
            </w:r>
            <w:r w:rsidRPr="00705201">
              <w:rPr>
                <w:rFonts w:asciiTheme="majorHAnsi" w:hAnsiTheme="majorHAnsi" w:cstheme="majorHAnsi"/>
                <w:i/>
              </w:rPr>
              <w:t>įrod</w:t>
            </w:r>
            <w:r>
              <w:rPr>
                <w:rFonts w:asciiTheme="majorHAnsi" w:hAnsiTheme="majorHAnsi" w:cstheme="majorHAnsi"/>
                <w:i/>
              </w:rPr>
              <w:t>antys</w:t>
            </w:r>
            <w:r w:rsidRPr="00705201">
              <w:rPr>
                <w:rFonts w:asciiTheme="majorHAnsi" w:hAnsiTheme="majorHAnsi" w:cstheme="majorHAnsi"/>
                <w:i/>
              </w:rPr>
              <w:t xml:space="preserve"> dokumentai nurodyti </w:t>
            </w:r>
            <w:r>
              <w:rPr>
                <w:rFonts w:asciiTheme="majorHAnsi" w:hAnsiTheme="majorHAnsi" w:cstheme="majorHAnsi"/>
                <w:i/>
              </w:rPr>
              <w:t>techninės specifikacijos 3.1 punkte</w:t>
            </w:r>
            <w:r w:rsidRPr="00705201">
              <w:rPr>
                <w:rFonts w:asciiTheme="majorHAnsi" w:hAnsiTheme="majorHAnsi" w:cstheme="majorHAnsi"/>
                <w:i/>
              </w:rPr>
              <w:t>)</w:t>
            </w:r>
          </w:p>
        </w:tc>
      </w:tr>
      <w:tr w:rsidR="00017503" w:rsidRPr="00F065E7" w14:paraId="3A8F957C" w14:textId="77777777" w:rsidTr="00E94D67">
        <w:trPr>
          <w:trHeight w:val="235"/>
        </w:trPr>
        <w:tc>
          <w:tcPr>
            <w:tcW w:w="339" w:type="pct"/>
            <w:tcBorders>
              <w:top w:val="single" w:sz="4" w:space="0" w:color="000000"/>
              <w:left w:val="single" w:sz="4" w:space="0" w:color="000000"/>
              <w:bottom w:val="single" w:sz="4" w:space="0" w:color="000000"/>
              <w:right w:val="single" w:sz="4" w:space="0" w:color="000000"/>
            </w:tcBorders>
          </w:tcPr>
          <w:p w14:paraId="5B551A30" w14:textId="1C340D4F" w:rsidR="00017503" w:rsidRPr="00F065E7" w:rsidRDefault="00017503" w:rsidP="00017503">
            <w:pPr>
              <w:spacing w:line="216" w:lineRule="auto"/>
              <w:rPr>
                <w:rFonts w:asciiTheme="majorHAnsi" w:hAnsiTheme="majorHAnsi" w:cstheme="majorHAnsi"/>
                <w:lang w:val="en-US"/>
              </w:rPr>
            </w:pPr>
            <w:r>
              <w:rPr>
                <w:rFonts w:asciiTheme="majorHAnsi" w:hAnsiTheme="majorHAnsi" w:cstheme="majorHAnsi"/>
                <w:lang w:val="en-US"/>
              </w:rPr>
              <w:t>2.11.</w:t>
            </w:r>
          </w:p>
        </w:tc>
        <w:tc>
          <w:tcPr>
            <w:tcW w:w="519" w:type="pct"/>
            <w:tcBorders>
              <w:top w:val="single" w:sz="4" w:space="0" w:color="000000"/>
              <w:left w:val="single" w:sz="4" w:space="0" w:color="000000"/>
              <w:bottom w:val="single" w:sz="4" w:space="0" w:color="000000"/>
              <w:right w:val="single" w:sz="4" w:space="0" w:color="000000"/>
            </w:tcBorders>
          </w:tcPr>
          <w:p w14:paraId="6ADA8943" w14:textId="0D914632" w:rsidR="00017503" w:rsidRPr="00F065E7" w:rsidRDefault="00017503" w:rsidP="00017503">
            <w:pPr>
              <w:pStyle w:val="Betarp"/>
              <w:rPr>
                <w:rFonts w:asciiTheme="majorHAnsi" w:hAnsiTheme="majorHAnsi" w:cstheme="majorHAnsi"/>
              </w:rPr>
            </w:pPr>
            <w:r>
              <w:rPr>
                <w:rFonts w:asciiTheme="majorHAnsi" w:hAnsiTheme="majorHAnsi" w:cstheme="majorHAnsi"/>
              </w:rPr>
              <w:t>Televizoriaus medžiagos</w:t>
            </w:r>
          </w:p>
        </w:tc>
        <w:tc>
          <w:tcPr>
            <w:tcW w:w="1302" w:type="pct"/>
            <w:tcBorders>
              <w:top w:val="single" w:sz="4" w:space="0" w:color="000000"/>
              <w:left w:val="single" w:sz="4" w:space="0" w:color="000000"/>
              <w:bottom w:val="single" w:sz="4" w:space="0" w:color="000000"/>
              <w:right w:val="single" w:sz="4" w:space="0" w:color="000000"/>
            </w:tcBorders>
          </w:tcPr>
          <w:p w14:paraId="5CD0C9C5" w14:textId="193EA723" w:rsidR="00017503" w:rsidRPr="00F065E7" w:rsidRDefault="00017503" w:rsidP="00017503">
            <w:pPr>
              <w:pStyle w:val="Betarp"/>
              <w:rPr>
                <w:rFonts w:asciiTheme="majorHAnsi" w:hAnsiTheme="majorHAnsi" w:cstheme="majorHAnsi"/>
              </w:rPr>
            </w:pPr>
            <w:r w:rsidRPr="00705201">
              <w:rPr>
                <w:rFonts w:asciiTheme="majorHAnsi" w:hAnsiTheme="majorHAnsi" w:cstheme="majorHAnsi"/>
              </w:rPr>
              <w:t xml:space="preserve">Produkte </w:t>
            </w:r>
            <w:r>
              <w:rPr>
                <w:rFonts w:asciiTheme="majorHAnsi" w:hAnsiTheme="majorHAnsi" w:cstheme="majorHAnsi"/>
              </w:rPr>
              <w:t xml:space="preserve">(televizoriuje) </w:t>
            </w:r>
            <w:r w:rsidRPr="00705201">
              <w:rPr>
                <w:rFonts w:asciiTheme="majorHAnsi" w:hAnsiTheme="majorHAnsi" w:cstheme="majorHAnsi"/>
              </w:rPr>
              <w:t>neturi būti gyvsidabrio</w:t>
            </w:r>
          </w:p>
        </w:tc>
        <w:tc>
          <w:tcPr>
            <w:tcW w:w="1420" w:type="pct"/>
            <w:tcBorders>
              <w:top w:val="single" w:sz="4" w:space="0" w:color="000000"/>
              <w:left w:val="single" w:sz="4" w:space="0" w:color="000000"/>
              <w:bottom w:val="single" w:sz="4" w:space="0" w:color="000000"/>
              <w:right w:val="single" w:sz="4" w:space="0" w:color="000000"/>
              <w:tl2br w:val="nil"/>
            </w:tcBorders>
          </w:tcPr>
          <w:p w14:paraId="50D98346" w14:textId="4F460100" w:rsidR="00017503" w:rsidRPr="00F065E7" w:rsidRDefault="00017503" w:rsidP="00017503">
            <w:pPr>
              <w:ind w:left="28"/>
              <w:rPr>
                <w:rFonts w:asciiTheme="majorHAnsi" w:hAnsiTheme="majorHAnsi" w:cstheme="majorHAnsi"/>
              </w:rPr>
            </w:pPr>
            <w:r>
              <w:rPr>
                <w:rFonts w:asciiTheme="majorHAnsi" w:hAnsiTheme="majorHAnsi" w:cstheme="majorHAnsi"/>
              </w:rPr>
              <w:t xml:space="preserve">2.11. </w:t>
            </w:r>
            <w:r w:rsidRPr="00705201">
              <w:rPr>
                <w:rFonts w:asciiTheme="majorHAnsi" w:hAnsiTheme="majorHAnsi" w:cstheme="majorHAnsi"/>
              </w:rPr>
              <w:t>Atitinka (taip / ne): .............</w:t>
            </w:r>
          </w:p>
        </w:tc>
        <w:tc>
          <w:tcPr>
            <w:tcW w:w="1420" w:type="pct"/>
            <w:tcBorders>
              <w:top w:val="single" w:sz="4" w:space="0" w:color="000000"/>
              <w:left w:val="single" w:sz="4" w:space="0" w:color="000000"/>
              <w:bottom w:val="single" w:sz="4" w:space="0" w:color="000000"/>
              <w:right w:val="single" w:sz="4" w:space="0" w:color="000000"/>
              <w:tl2br w:val="nil"/>
            </w:tcBorders>
          </w:tcPr>
          <w:p w14:paraId="46B955B5" w14:textId="77777777" w:rsidR="00017503" w:rsidRPr="00EC5CB2" w:rsidRDefault="00017503" w:rsidP="00017503">
            <w:pPr>
              <w:ind w:left="28"/>
              <w:rPr>
                <w:rFonts w:asciiTheme="majorHAnsi" w:hAnsiTheme="majorHAnsi" w:cstheme="majorHAnsi"/>
                <w:i/>
              </w:rPr>
            </w:pPr>
            <w:r w:rsidRPr="00EC5CB2">
              <w:rPr>
                <w:rFonts w:asciiTheme="majorHAnsi" w:hAnsiTheme="majorHAnsi" w:cstheme="majorHAnsi"/>
                <w:i/>
              </w:rPr>
              <w:t>__________</w:t>
            </w:r>
          </w:p>
          <w:p w14:paraId="4F19CE14" w14:textId="77777777" w:rsidR="00017503" w:rsidRPr="00EC5CB2" w:rsidRDefault="00017503" w:rsidP="00017503">
            <w:pPr>
              <w:ind w:left="28"/>
              <w:rPr>
                <w:rFonts w:asciiTheme="majorHAnsi" w:hAnsiTheme="majorHAnsi" w:cstheme="majorHAnsi"/>
                <w:i/>
                <w:sz w:val="16"/>
                <w:szCs w:val="16"/>
              </w:rPr>
            </w:pPr>
            <w:r w:rsidRPr="00EC5CB2">
              <w:rPr>
                <w:rFonts w:asciiTheme="majorHAnsi" w:hAnsiTheme="majorHAnsi" w:cstheme="majorHAnsi"/>
                <w:i/>
                <w:sz w:val="16"/>
                <w:szCs w:val="16"/>
              </w:rPr>
              <w:t>(įrašyti)</w:t>
            </w:r>
          </w:p>
          <w:p w14:paraId="2C03C07D" w14:textId="77777777" w:rsidR="00017503" w:rsidRPr="00EC5CB2" w:rsidRDefault="00017503" w:rsidP="00017503">
            <w:pPr>
              <w:ind w:left="28"/>
              <w:rPr>
                <w:rFonts w:asciiTheme="majorHAnsi" w:hAnsiTheme="majorHAnsi" w:cstheme="majorHAnsi"/>
                <w:i/>
              </w:rPr>
            </w:pPr>
          </w:p>
          <w:p w14:paraId="438E062C" w14:textId="26FC527B" w:rsidR="00017503" w:rsidRPr="00F065E7" w:rsidRDefault="00017503" w:rsidP="00017503">
            <w:pPr>
              <w:ind w:left="28"/>
              <w:rPr>
                <w:rFonts w:asciiTheme="majorHAnsi" w:hAnsiTheme="majorHAnsi" w:cstheme="majorHAnsi"/>
              </w:rPr>
            </w:pPr>
            <w:r w:rsidRPr="00EC5CB2">
              <w:rPr>
                <w:rFonts w:asciiTheme="majorHAnsi" w:hAnsiTheme="majorHAnsi" w:cstheme="majorHAnsi"/>
                <w:i/>
              </w:rPr>
              <w:t>(</w:t>
            </w:r>
            <w:r w:rsidRPr="00CA72E7">
              <w:rPr>
                <w:rFonts w:asciiTheme="majorHAnsi" w:hAnsiTheme="majorHAnsi" w:cstheme="majorHAnsi"/>
                <w:i/>
              </w:rPr>
              <w:t xml:space="preserve">atitiktį įrodantys dokumentai </w:t>
            </w:r>
            <w:r w:rsidRPr="00EC5CB2">
              <w:rPr>
                <w:rFonts w:asciiTheme="majorHAnsi" w:hAnsiTheme="majorHAnsi" w:cstheme="majorHAnsi"/>
                <w:i/>
              </w:rPr>
              <w:t>nurodyti techninės specifikacijos 3.</w:t>
            </w:r>
            <w:r>
              <w:rPr>
                <w:rFonts w:asciiTheme="majorHAnsi" w:hAnsiTheme="majorHAnsi" w:cstheme="majorHAnsi"/>
                <w:i/>
              </w:rPr>
              <w:t>2</w:t>
            </w:r>
            <w:r w:rsidRPr="00EC5CB2">
              <w:rPr>
                <w:rFonts w:asciiTheme="majorHAnsi" w:hAnsiTheme="majorHAnsi" w:cstheme="majorHAnsi"/>
                <w:i/>
              </w:rPr>
              <w:t xml:space="preserve"> punkte)</w:t>
            </w:r>
          </w:p>
        </w:tc>
      </w:tr>
      <w:tr w:rsidR="00017503" w:rsidRPr="00F065E7" w14:paraId="3B81CA5E" w14:textId="77777777" w:rsidTr="00E94D67">
        <w:trPr>
          <w:trHeight w:val="235"/>
        </w:trPr>
        <w:tc>
          <w:tcPr>
            <w:tcW w:w="339" w:type="pct"/>
            <w:tcBorders>
              <w:top w:val="single" w:sz="4" w:space="0" w:color="000000"/>
              <w:left w:val="single" w:sz="4" w:space="0" w:color="000000"/>
              <w:bottom w:val="single" w:sz="4" w:space="0" w:color="000000"/>
              <w:right w:val="single" w:sz="4" w:space="0" w:color="000000"/>
            </w:tcBorders>
          </w:tcPr>
          <w:p w14:paraId="60E4C380" w14:textId="350F2D23" w:rsidR="00017503" w:rsidRPr="00F065E7" w:rsidRDefault="00017503" w:rsidP="00017503">
            <w:pPr>
              <w:spacing w:line="216" w:lineRule="auto"/>
              <w:rPr>
                <w:rFonts w:asciiTheme="majorHAnsi" w:hAnsiTheme="majorHAnsi" w:cstheme="majorHAnsi"/>
                <w:lang w:val="en-US"/>
              </w:rPr>
            </w:pPr>
            <w:r>
              <w:rPr>
                <w:rFonts w:asciiTheme="majorHAnsi" w:hAnsiTheme="majorHAnsi" w:cstheme="majorHAnsi"/>
                <w:lang w:val="en-US"/>
              </w:rPr>
              <w:t>2.12.</w:t>
            </w:r>
          </w:p>
        </w:tc>
        <w:tc>
          <w:tcPr>
            <w:tcW w:w="519" w:type="pct"/>
            <w:tcBorders>
              <w:top w:val="single" w:sz="4" w:space="0" w:color="000000"/>
              <w:left w:val="single" w:sz="4" w:space="0" w:color="000000"/>
              <w:bottom w:val="single" w:sz="4" w:space="0" w:color="000000"/>
              <w:right w:val="single" w:sz="4" w:space="0" w:color="000000"/>
            </w:tcBorders>
          </w:tcPr>
          <w:p w14:paraId="432CE0B0" w14:textId="4C13BC22" w:rsidR="00017503" w:rsidRPr="00F065E7" w:rsidRDefault="00017503" w:rsidP="00017503">
            <w:pPr>
              <w:pStyle w:val="Betarp"/>
              <w:rPr>
                <w:rFonts w:asciiTheme="majorHAnsi" w:hAnsiTheme="majorHAnsi" w:cstheme="majorHAnsi"/>
              </w:rPr>
            </w:pPr>
            <w:r w:rsidRPr="00CA72E7">
              <w:rPr>
                <w:rFonts w:asciiTheme="majorHAnsi" w:hAnsiTheme="majorHAnsi" w:cstheme="majorHAnsi"/>
              </w:rPr>
              <w:t>Televizoriaus medžiagos</w:t>
            </w:r>
          </w:p>
        </w:tc>
        <w:tc>
          <w:tcPr>
            <w:tcW w:w="1302" w:type="pct"/>
            <w:tcBorders>
              <w:top w:val="single" w:sz="4" w:space="0" w:color="000000"/>
              <w:left w:val="single" w:sz="4" w:space="0" w:color="000000"/>
              <w:bottom w:val="single" w:sz="4" w:space="0" w:color="000000"/>
              <w:right w:val="single" w:sz="4" w:space="0" w:color="000000"/>
            </w:tcBorders>
          </w:tcPr>
          <w:p w14:paraId="2BB49BF3" w14:textId="2C254862" w:rsidR="00017503" w:rsidRPr="00F065E7" w:rsidRDefault="00017503" w:rsidP="00017503">
            <w:pPr>
              <w:pStyle w:val="Betarp"/>
              <w:jc w:val="both"/>
              <w:rPr>
                <w:rFonts w:asciiTheme="majorHAnsi" w:hAnsiTheme="majorHAnsi" w:cstheme="majorHAnsi"/>
              </w:rPr>
            </w:pPr>
            <w:r w:rsidRPr="00CA72E7">
              <w:rPr>
                <w:rFonts w:asciiTheme="majorHAnsi" w:hAnsiTheme="majorHAnsi" w:cstheme="majorHAnsi"/>
              </w:rPr>
              <w:t>Plastikinėse detalėse neturi būti naudojamos cheminės medžiagos, klasifikuojamos priskiriant bet kurią iš nurodytų pavojingumo frazę pagal Reglamentą (EB) Nr. 1272/2008 (OL 2008 L 353, p. 1): kancerogeninės (H350), sukeliančios paveldimus genetinius defektus (H340), toksiškos reprodukcijai (H360F, H360FD, H360D, H360Df, H361f, H361fd, H360Df, H361d, H360Fd)</w:t>
            </w:r>
          </w:p>
        </w:tc>
        <w:tc>
          <w:tcPr>
            <w:tcW w:w="1420" w:type="pct"/>
            <w:tcBorders>
              <w:top w:val="single" w:sz="4" w:space="0" w:color="000000"/>
              <w:left w:val="single" w:sz="4" w:space="0" w:color="000000"/>
              <w:bottom w:val="single" w:sz="4" w:space="0" w:color="000000"/>
              <w:right w:val="single" w:sz="4" w:space="0" w:color="000000"/>
              <w:tl2br w:val="nil"/>
            </w:tcBorders>
          </w:tcPr>
          <w:p w14:paraId="4ACF9537" w14:textId="0F5120C3" w:rsidR="00017503" w:rsidRPr="00F065E7" w:rsidRDefault="00017503" w:rsidP="00017503">
            <w:pPr>
              <w:ind w:left="28"/>
              <w:rPr>
                <w:rFonts w:asciiTheme="majorHAnsi" w:hAnsiTheme="majorHAnsi" w:cstheme="majorHAnsi"/>
              </w:rPr>
            </w:pPr>
            <w:r>
              <w:rPr>
                <w:rFonts w:asciiTheme="majorHAnsi" w:hAnsiTheme="majorHAnsi" w:cstheme="majorHAnsi"/>
              </w:rPr>
              <w:t>2</w:t>
            </w:r>
            <w:r w:rsidRPr="00CA72E7">
              <w:rPr>
                <w:rFonts w:asciiTheme="majorHAnsi" w:hAnsiTheme="majorHAnsi" w:cstheme="majorHAnsi"/>
              </w:rPr>
              <w:t>.1</w:t>
            </w:r>
            <w:r>
              <w:rPr>
                <w:rFonts w:asciiTheme="majorHAnsi" w:hAnsiTheme="majorHAnsi" w:cstheme="majorHAnsi"/>
              </w:rPr>
              <w:t>2</w:t>
            </w:r>
            <w:r w:rsidRPr="00CA72E7">
              <w:rPr>
                <w:rFonts w:asciiTheme="majorHAnsi" w:hAnsiTheme="majorHAnsi" w:cstheme="majorHAnsi"/>
              </w:rPr>
              <w:t>. Atitinka (taip / ne): .............</w:t>
            </w:r>
          </w:p>
        </w:tc>
        <w:tc>
          <w:tcPr>
            <w:tcW w:w="1420" w:type="pct"/>
            <w:tcBorders>
              <w:top w:val="single" w:sz="4" w:space="0" w:color="000000"/>
              <w:left w:val="single" w:sz="4" w:space="0" w:color="000000"/>
              <w:bottom w:val="single" w:sz="4" w:space="0" w:color="000000"/>
              <w:right w:val="single" w:sz="4" w:space="0" w:color="000000"/>
              <w:tl2br w:val="nil"/>
            </w:tcBorders>
          </w:tcPr>
          <w:p w14:paraId="6EF3CF79" w14:textId="77777777" w:rsidR="00017503" w:rsidRPr="00EC5CB2" w:rsidRDefault="00017503" w:rsidP="00017503">
            <w:pPr>
              <w:ind w:left="28"/>
              <w:rPr>
                <w:rFonts w:asciiTheme="majorHAnsi" w:hAnsiTheme="majorHAnsi" w:cstheme="majorHAnsi"/>
                <w:i/>
              </w:rPr>
            </w:pPr>
            <w:r w:rsidRPr="00EC5CB2">
              <w:rPr>
                <w:rFonts w:asciiTheme="majorHAnsi" w:hAnsiTheme="majorHAnsi" w:cstheme="majorHAnsi"/>
                <w:i/>
              </w:rPr>
              <w:t>__________</w:t>
            </w:r>
          </w:p>
          <w:p w14:paraId="1A6B5623" w14:textId="77777777" w:rsidR="00017503" w:rsidRPr="00EC5CB2" w:rsidRDefault="00017503" w:rsidP="00017503">
            <w:pPr>
              <w:ind w:left="28"/>
              <w:rPr>
                <w:rFonts w:asciiTheme="majorHAnsi" w:hAnsiTheme="majorHAnsi" w:cstheme="majorHAnsi"/>
                <w:i/>
                <w:sz w:val="16"/>
                <w:szCs w:val="16"/>
              </w:rPr>
            </w:pPr>
            <w:r w:rsidRPr="00EC5CB2">
              <w:rPr>
                <w:rFonts w:asciiTheme="majorHAnsi" w:hAnsiTheme="majorHAnsi" w:cstheme="majorHAnsi"/>
                <w:i/>
                <w:sz w:val="16"/>
                <w:szCs w:val="16"/>
              </w:rPr>
              <w:t>(įrašyti)</w:t>
            </w:r>
          </w:p>
          <w:p w14:paraId="22D435E3" w14:textId="77777777" w:rsidR="00017503" w:rsidRPr="00EC5CB2" w:rsidRDefault="00017503" w:rsidP="00017503">
            <w:pPr>
              <w:ind w:left="28"/>
              <w:rPr>
                <w:rFonts w:asciiTheme="majorHAnsi" w:hAnsiTheme="majorHAnsi" w:cstheme="majorHAnsi"/>
                <w:i/>
              </w:rPr>
            </w:pPr>
          </w:p>
          <w:p w14:paraId="189C33F4" w14:textId="429ABB9A" w:rsidR="00017503" w:rsidRPr="00F065E7" w:rsidRDefault="00017503" w:rsidP="00017503">
            <w:pPr>
              <w:ind w:left="28"/>
              <w:rPr>
                <w:rFonts w:asciiTheme="majorHAnsi" w:hAnsiTheme="majorHAnsi" w:cstheme="majorHAnsi"/>
              </w:rPr>
            </w:pPr>
            <w:r w:rsidRPr="00EC5CB2">
              <w:rPr>
                <w:rFonts w:asciiTheme="majorHAnsi" w:hAnsiTheme="majorHAnsi" w:cstheme="majorHAnsi"/>
                <w:i/>
              </w:rPr>
              <w:t>(</w:t>
            </w:r>
            <w:r w:rsidRPr="00CA72E7">
              <w:rPr>
                <w:rFonts w:asciiTheme="majorHAnsi" w:hAnsiTheme="majorHAnsi" w:cstheme="majorHAnsi"/>
                <w:i/>
              </w:rPr>
              <w:t xml:space="preserve">atitiktį įrodantys dokumentai </w:t>
            </w:r>
            <w:r w:rsidRPr="00EC5CB2">
              <w:rPr>
                <w:rFonts w:asciiTheme="majorHAnsi" w:hAnsiTheme="majorHAnsi" w:cstheme="majorHAnsi"/>
                <w:i/>
              </w:rPr>
              <w:t>nurodyti techninės specifikacijos 3.</w:t>
            </w:r>
            <w:r>
              <w:rPr>
                <w:rFonts w:asciiTheme="majorHAnsi" w:hAnsiTheme="majorHAnsi" w:cstheme="majorHAnsi"/>
                <w:i/>
              </w:rPr>
              <w:t>3</w:t>
            </w:r>
            <w:r w:rsidRPr="00EC5CB2">
              <w:rPr>
                <w:rFonts w:asciiTheme="majorHAnsi" w:hAnsiTheme="majorHAnsi" w:cstheme="majorHAnsi"/>
                <w:i/>
              </w:rPr>
              <w:t xml:space="preserve"> punkte)</w:t>
            </w:r>
          </w:p>
        </w:tc>
      </w:tr>
      <w:tr w:rsidR="00017503" w:rsidRPr="00F065E7" w14:paraId="0206AF85" w14:textId="314C6217" w:rsidTr="00E94D67">
        <w:trPr>
          <w:trHeight w:val="323"/>
        </w:trPr>
        <w:tc>
          <w:tcPr>
            <w:tcW w:w="3580" w:type="pct"/>
            <w:gridSpan w:val="4"/>
            <w:tcBorders>
              <w:top w:val="single" w:sz="4" w:space="0" w:color="000000"/>
              <w:left w:val="single" w:sz="4" w:space="0" w:color="000000"/>
              <w:bottom w:val="single" w:sz="4" w:space="0" w:color="000000"/>
              <w:right w:val="single" w:sz="4" w:space="0" w:color="000000"/>
            </w:tcBorders>
            <w:vAlign w:val="center"/>
          </w:tcPr>
          <w:p w14:paraId="63AD391A" w14:textId="071B80DB" w:rsidR="00017503" w:rsidRPr="00F065E7" w:rsidRDefault="00017503" w:rsidP="00017503">
            <w:pPr>
              <w:pStyle w:val="Betarp"/>
              <w:rPr>
                <w:rFonts w:asciiTheme="majorHAnsi" w:hAnsiTheme="majorHAnsi" w:cstheme="majorHAnsi"/>
                <w:b/>
                <w:lang w:val="en-US"/>
              </w:rPr>
            </w:pPr>
            <w:r w:rsidRPr="00F065E7">
              <w:rPr>
                <w:rFonts w:asciiTheme="majorHAnsi" w:hAnsiTheme="majorHAnsi" w:cstheme="majorHAnsi"/>
                <w:b/>
              </w:rPr>
              <w:t xml:space="preserve">3. Televizorius </w:t>
            </w:r>
            <w:r>
              <w:rPr>
                <w:rFonts w:asciiTheme="majorHAnsi" w:hAnsiTheme="majorHAnsi" w:cstheme="majorHAnsi"/>
                <w:b/>
              </w:rPr>
              <w:t>N</w:t>
            </w:r>
            <w:r w:rsidRPr="00F065E7">
              <w:rPr>
                <w:rFonts w:asciiTheme="majorHAnsi" w:hAnsiTheme="majorHAnsi" w:cstheme="majorHAnsi"/>
                <w:b/>
              </w:rPr>
              <w:t>r. 3</w:t>
            </w:r>
          </w:p>
          <w:p w14:paraId="07748500" w14:textId="77777777" w:rsidR="00017503" w:rsidRPr="00F065E7" w:rsidRDefault="00017503" w:rsidP="00017503">
            <w:pPr>
              <w:rPr>
                <w:rFonts w:asciiTheme="majorHAnsi" w:hAnsiTheme="majorHAnsi" w:cstheme="majorHAnsi"/>
              </w:rPr>
            </w:pPr>
            <w:r w:rsidRPr="00F065E7">
              <w:rPr>
                <w:rFonts w:asciiTheme="majorHAnsi" w:hAnsiTheme="majorHAnsi" w:cstheme="majorHAnsi"/>
              </w:rPr>
              <w:t xml:space="preserve">Gamintojas / prekės ženklas  </w:t>
            </w:r>
            <w:r w:rsidRPr="00F065E7">
              <w:rPr>
                <w:rFonts w:asciiTheme="majorHAnsi" w:hAnsiTheme="majorHAnsi" w:cstheme="majorHAnsi"/>
                <w:color w:val="4F81BD" w:themeColor="accent1"/>
              </w:rPr>
              <w:t>(</w:t>
            </w:r>
            <w:r w:rsidRPr="00F065E7">
              <w:rPr>
                <w:rFonts w:asciiTheme="majorHAnsi" w:hAnsiTheme="majorHAnsi" w:cstheme="majorHAnsi"/>
                <w:i/>
                <w:color w:val="4F81BD" w:themeColor="accent1"/>
              </w:rPr>
              <w:t>įrašyti</w:t>
            </w:r>
            <w:r w:rsidRPr="00F065E7">
              <w:rPr>
                <w:rFonts w:asciiTheme="majorHAnsi" w:hAnsiTheme="majorHAnsi" w:cstheme="majorHAnsi"/>
                <w:color w:val="4F81BD" w:themeColor="accent1"/>
              </w:rPr>
              <w:t>)</w:t>
            </w:r>
            <w:r w:rsidRPr="00F065E7">
              <w:rPr>
                <w:rFonts w:asciiTheme="majorHAnsi" w:hAnsiTheme="majorHAnsi" w:cstheme="majorHAnsi"/>
              </w:rPr>
              <w:t>: ........................</w:t>
            </w:r>
          </w:p>
          <w:p w14:paraId="1C1EF4D1" w14:textId="77777777" w:rsidR="00017503" w:rsidRPr="00F065E7" w:rsidRDefault="00017503" w:rsidP="00017503">
            <w:pPr>
              <w:rPr>
                <w:rFonts w:asciiTheme="majorHAnsi" w:hAnsiTheme="majorHAnsi" w:cstheme="majorHAnsi"/>
              </w:rPr>
            </w:pPr>
            <w:r w:rsidRPr="00F065E7">
              <w:rPr>
                <w:rFonts w:asciiTheme="majorHAnsi" w:hAnsiTheme="majorHAnsi" w:cstheme="majorHAnsi"/>
              </w:rPr>
              <w:t xml:space="preserve">Modelis </w:t>
            </w:r>
            <w:r w:rsidRPr="00F065E7">
              <w:rPr>
                <w:rFonts w:asciiTheme="majorHAnsi" w:hAnsiTheme="majorHAnsi" w:cstheme="majorHAnsi"/>
                <w:color w:val="4F81BD" w:themeColor="accent1"/>
              </w:rPr>
              <w:t>(</w:t>
            </w:r>
            <w:r w:rsidRPr="00F065E7">
              <w:rPr>
                <w:rFonts w:asciiTheme="majorHAnsi" w:hAnsiTheme="majorHAnsi" w:cstheme="majorHAnsi"/>
                <w:i/>
                <w:color w:val="4F81BD" w:themeColor="accent1"/>
              </w:rPr>
              <w:t>įrašyti</w:t>
            </w:r>
            <w:r w:rsidRPr="00F065E7">
              <w:rPr>
                <w:rFonts w:asciiTheme="majorHAnsi" w:hAnsiTheme="majorHAnsi" w:cstheme="majorHAnsi"/>
                <w:color w:val="4F81BD" w:themeColor="accent1"/>
              </w:rPr>
              <w:t>)</w:t>
            </w:r>
            <w:r w:rsidRPr="00F065E7">
              <w:rPr>
                <w:rFonts w:asciiTheme="majorHAnsi" w:hAnsiTheme="majorHAnsi" w:cstheme="majorHAnsi"/>
              </w:rPr>
              <w:t>: .................................</w:t>
            </w:r>
          </w:p>
          <w:p w14:paraId="6AA2C905" w14:textId="77777777" w:rsidR="00017503" w:rsidRPr="00F065E7" w:rsidRDefault="00017503" w:rsidP="00017503">
            <w:pPr>
              <w:tabs>
                <w:tab w:val="left" w:pos="436"/>
              </w:tabs>
              <w:spacing w:line="216" w:lineRule="auto"/>
              <w:rPr>
                <w:rFonts w:asciiTheme="majorHAnsi" w:hAnsiTheme="majorHAnsi" w:cstheme="majorHAnsi"/>
              </w:rPr>
            </w:pPr>
            <w:r w:rsidRPr="00F065E7">
              <w:rPr>
                <w:rFonts w:asciiTheme="majorHAnsi" w:hAnsiTheme="majorHAnsi" w:cstheme="majorHAnsi"/>
              </w:rPr>
              <w:t xml:space="preserve">Nuoroda į prekės aprašymą </w:t>
            </w:r>
            <w:r w:rsidRPr="00F065E7">
              <w:rPr>
                <w:rFonts w:asciiTheme="majorHAnsi" w:hAnsiTheme="majorHAnsi" w:cstheme="majorHAnsi"/>
                <w:u w:val="single"/>
              </w:rPr>
              <w:t>gamintojo ar tiekėjo</w:t>
            </w:r>
            <w:r w:rsidRPr="00F065E7">
              <w:rPr>
                <w:rFonts w:asciiTheme="majorHAnsi" w:hAnsiTheme="majorHAnsi" w:cstheme="majorHAnsi"/>
              </w:rPr>
              <w:t xml:space="preserve"> internetiniame tinklalapyje (prekės aprašymas (dokumentacija) gali būti pridedama kaip priedas prie pasiūlymo) </w:t>
            </w:r>
            <w:r w:rsidRPr="00F065E7">
              <w:rPr>
                <w:rFonts w:asciiTheme="majorHAnsi" w:hAnsiTheme="majorHAnsi" w:cstheme="majorHAnsi"/>
                <w:color w:val="4F81BD" w:themeColor="accent1"/>
              </w:rPr>
              <w:t>(</w:t>
            </w:r>
            <w:r w:rsidRPr="00F065E7">
              <w:rPr>
                <w:rFonts w:asciiTheme="majorHAnsi" w:hAnsiTheme="majorHAnsi" w:cstheme="majorHAnsi"/>
                <w:i/>
                <w:color w:val="4F81BD" w:themeColor="accent1"/>
              </w:rPr>
              <w:t>įrašyti/pateikti</w:t>
            </w:r>
            <w:r w:rsidRPr="00F065E7">
              <w:rPr>
                <w:rFonts w:asciiTheme="majorHAnsi" w:hAnsiTheme="majorHAnsi" w:cstheme="majorHAnsi"/>
                <w:color w:val="4F81BD" w:themeColor="accent1"/>
              </w:rPr>
              <w:t>)</w:t>
            </w:r>
            <w:r w:rsidRPr="00F065E7">
              <w:rPr>
                <w:rFonts w:asciiTheme="majorHAnsi" w:hAnsiTheme="majorHAnsi" w:cstheme="majorHAnsi"/>
              </w:rPr>
              <w:t>: .........................................</w:t>
            </w:r>
          </w:p>
        </w:tc>
        <w:tc>
          <w:tcPr>
            <w:tcW w:w="1420" w:type="pct"/>
            <w:tcBorders>
              <w:top w:val="single" w:sz="4" w:space="0" w:color="000000"/>
              <w:left w:val="single" w:sz="4" w:space="0" w:color="000000"/>
              <w:bottom w:val="single" w:sz="4" w:space="0" w:color="000000"/>
              <w:right w:val="single" w:sz="4" w:space="0" w:color="000000"/>
            </w:tcBorders>
          </w:tcPr>
          <w:p w14:paraId="5A5BEA3D" w14:textId="77777777" w:rsidR="00017503" w:rsidRPr="00F065E7" w:rsidRDefault="00017503" w:rsidP="00017503">
            <w:pPr>
              <w:pStyle w:val="Betarp"/>
              <w:rPr>
                <w:rFonts w:asciiTheme="majorHAnsi" w:hAnsiTheme="majorHAnsi" w:cstheme="majorHAnsi"/>
                <w:b/>
              </w:rPr>
            </w:pPr>
          </w:p>
        </w:tc>
      </w:tr>
      <w:tr w:rsidR="00017503" w:rsidRPr="00F065E7" w14:paraId="6364382E" w14:textId="133616DB" w:rsidTr="0057766F">
        <w:trPr>
          <w:trHeight w:val="323"/>
        </w:trPr>
        <w:tc>
          <w:tcPr>
            <w:tcW w:w="3580" w:type="pct"/>
            <w:gridSpan w:val="4"/>
            <w:tcBorders>
              <w:top w:val="single" w:sz="4" w:space="0" w:color="000000"/>
              <w:left w:val="single" w:sz="4" w:space="0" w:color="000000"/>
              <w:bottom w:val="single" w:sz="4" w:space="0" w:color="000000"/>
              <w:right w:val="single" w:sz="4" w:space="0" w:color="000000"/>
            </w:tcBorders>
            <w:vAlign w:val="center"/>
          </w:tcPr>
          <w:p w14:paraId="5588279B" w14:textId="7B98A2A6" w:rsidR="00017503" w:rsidRPr="00F065E7" w:rsidRDefault="00017503" w:rsidP="00017503">
            <w:pPr>
              <w:rPr>
                <w:rFonts w:asciiTheme="majorHAnsi" w:hAnsiTheme="majorHAnsi" w:cstheme="majorHAnsi"/>
                <w:b/>
                <w:bCs/>
              </w:rPr>
            </w:pPr>
            <w:r w:rsidRPr="00F065E7">
              <w:rPr>
                <w:rFonts w:asciiTheme="majorHAnsi" w:hAnsiTheme="majorHAnsi" w:cstheme="majorHAnsi"/>
                <w:b/>
                <w:bCs/>
              </w:rPr>
              <w:t xml:space="preserve">Kiekis – </w:t>
            </w:r>
            <w:r>
              <w:rPr>
                <w:rFonts w:asciiTheme="majorHAnsi" w:hAnsiTheme="majorHAnsi" w:cstheme="majorHAnsi"/>
                <w:b/>
                <w:bCs/>
                <w:lang w:val="en-US"/>
              </w:rPr>
              <w:t>3</w:t>
            </w:r>
            <w:r w:rsidRPr="00F065E7">
              <w:rPr>
                <w:rFonts w:asciiTheme="majorHAnsi" w:hAnsiTheme="majorHAnsi" w:cstheme="majorHAnsi"/>
                <w:b/>
                <w:bCs/>
              </w:rPr>
              <w:t xml:space="preserve"> vnt.</w:t>
            </w:r>
          </w:p>
        </w:tc>
        <w:tc>
          <w:tcPr>
            <w:tcW w:w="1420" w:type="pct"/>
            <w:tcBorders>
              <w:top w:val="single" w:sz="4" w:space="0" w:color="000000"/>
              <w:left w:val="single" w:sz="4" w:space="0" w:color="000000"/>
              <w:bottom w:val="single" w:sz="4" w:space="0" w:color="000000"/>
              <w:right w:val="single" w:sz="4" w:space="0" w:color="000000"/>
            </w:tcBorders>
          </w:tcPr>
          <w:p w14:paraId="1D178A3B" w14:textId="77777777" w:rsidR="00017503" w:rsidRPr="00F065E7" w:rsidRDefault="00017503" w:rsidP="00017503">
            <w:pPr>
              <w:rPr>
                <w:rFonts w:asciiTheme="majorHAnsi" w:hAnsiTheme="majorHAnsi" w:cstheme="majorHAnsi"/>
                <w:b/>
                <w:bCs/>
              </w:rPr>
            </w:pPr>
          </w:p>
        </w:tc>
      </w:tr>
      <w:tr w:rsidR="00017503" w:rsidRPr="00F065E7" w14:paraId="371A4B3E" w14:textId="2B1EB587" w:rsidTr="0057766F">
        <w:trPr>
          <w:trHeight w:val="677"/>
        </w:trPr>
        <w:tc>
          <w:tcPr>
            <w:tcW w:w="339" w:type="pct"/>
            <w:tcBorders>
              <w:top w:val="single" w:sz="4" w:space="0" w:color="000000"/>
              <w:left w:val="single" w:sz="4" w:space="0" w:color="000000"/>
              <w:bottom w:val="single" w:sz="4" w:space="0" w:color="000000"/>
              <w:right w:val="single" w:sz="4" w:space="0" w:color="000000"/>
            </w:tcBorders>
          </w:tcPr>
          <w:p w14:paraId="16CC2982" w14:textId="3817623A" w:rsidR="00017503" w:rsidRPr="00F065E7" w:rsidRDefault="00017503" w:rsidP="00017503">
            <w:pPr>
              <w:spacing w:line="216" w:lineRule="auto"/>
              <w:rPr>
                <w:rFonts w:asciiTheme="majorHAnsi" w:hAnsiTheme="majorHAnsi" w:cstheme="majorHAnsi"/>
              </w:rPr>
            </w:pPr>
            <w:r w:rsidRPr="00F065E7">
              <w:rPr>
                <w:rFonts w:asciiTheme="majorHAnsi" w:hAnsiTheme="majorHAnsi" w:cstheme="majorHAnsi"/>
              </w:rPr>
              <w:lastRenderedPageBreak/>
              <w:t xml:space="preserve">3.1. </w:t>
            </w:r>
          </w:p>
        </w:tc>
        <w:tc>
          <w:tcPr>
            <w:tcW w:w="519" w:type="pct"/>
            <w:tcBorders>
              <w:top w:val="single" w:sz="4" w:space="0" w:color="000000"/>
              <w:left w:val="single" w:sz="4" w:space="0" w:color="000000"/>
              <w:bottom w:val="single" w:sz="4" w:space="0" w:color="000000"/>
              <w:right w:val="single" w:sz="4" w:space="0" w:color="000000"/>
            </w:tcBorders>
          </w:tcPr>
          <w:p w14:paraId="3161302D" w14:textId="1F6778F1" w:rsidR="00017503" w:rsidRPr="00F065E7" w:rsidRDefault="00017503" w:rsidP="00017503">
            <w:pPr>
              <w:pStyle w:val="Betarp"/>
              <w:rPr>
                <w:rFonts w:asciiTheme="majorHAnsi" w:hAnsiTheme="majorHAnsi" w:cstheme="majorHAnsi"/>
                <w:bCs/>
              </w:rPr>
            </w:pPr>
            <w:r>
              <w:rPr>
                <w:rFonts w:asciiTheme="majorHAnsi" w:hAnsiTheme="majorHAnsi" w:cstheme="majorHAnsi"/>
                <w:bCs/>
              </w:rPr>
              <w:t>Ekrano tipas</w:t>
            </w:r>
          </w:p>
        </w:tc>
        <w:tc>
          <w:tcPr>
            <w:tcW w:w="1302" w:type="pct"/>
            <w:tcBorders>
              <w:top w:val="single" w:sz="4" w:space="0" w:color="000000"/>
              <w:left w:val="single" w:sz="4" w:space="0" w:color="000000"/>
              <w:bottom w:val="single" w:sz="4" w:space="0" w:color="000000"/>
              <w:right w:val="single" w:sz="4" w:space="0" w:color="000000"/>
            </w:tcBorders>
          </w:tcPr>
          <w:p w14:paraId="788200EA" w14:textId="6B390DEA" w:rsidR="00017503" w:rsidRPr="00F065E7" w:rsidRDefault="00017503" w:rsidP="00017503">
            <w:pPr>
              <w:rPr>
                <w:rFonts w:asciiTheme="majorHAnsi" w:hAnsiTheme="majorHAnsi" w:cstheme="majorHAnsi"/>
              </w:rPr>
            </w:pPr>
            <w:r>
              <w:rPr>
                <w:rFonts w:asciiTheme="majorHAnsi" w:hAnsiTheme="majorHAnsi" w:cstheme="majorHAnsi"/>
              </w:rPr>
              <w:t xml:space="preserve">Ne prastesnis nei </w:t>
            </w:r>
            <w:r w:rsidRPr="00F065E7">
              <w:rPr>
                <w:rFonts w:asciiTheme="majorHAnsi" w:hAnsiTheme="majorHAnsi" w:cstheme="majorHAnsi"/>
              </w:rPr>
              <w:t>QLED</w:t>
            </w:r>
          </w:p>
        </w:tc>
        <w:tc>
          <w:tcPr>
            <w:tcW w:w="1420" w:type="pct"/>
            <w:tcBorders>
              <w:top w:val="single" w:sz="4" w:space="0" w:color="000000"/>
              <w:left w:val="single" w:sz="4" w:space="0" w:color="000000"/>
              <w:bottom w:val="single" w:sz="4" w:space="0" w:color="000000"/>
              <w:right w:val="single" w:sz="4" w:space="0" w:color="000000"/>
              <w:tl2br w:val="nil"/>
            </w:tcBorders>
          </w:tcPr>
          <w:p w14:paraId="2E6A17A8" w14:textId="78117E7D" w:rsidR="00017503" w:rsidRPr="00F065E7" w:rsidRDefault="00017503" w:rsidP="000A1F53">
            <w:pPr>
              <w:spacing w:line="216" w:lineRule="auto"/>
              <w:rPr>
                <w:rFonts w:asciiTheme="majorHAnsi" w:hAnsiTheme="majorHAnsi" w:cstheme="majorHAnsi"/>
              </w:rPr>
            </w:pPr>
            <w:r w:rsidRPr="00F065E7">
              <w:rPr>
                <w:rFonts w:asciiTheme="majorHAnsi" w:hAnsiTheme="majorHAnsi" w:cstheme="majorHAnsi"/>
              </w:rPr>
              <w:t>3.</w:t>
            </w:r>
            <w:r w:rsidRPr="00F065E7">
              <w:rPr>
                <w:rFonts w:asciiTheme="majorHAnsi" w:hAnsiTheme="majorHAnsi" w:cstheme="majorHAnsi"/>
                <w:lang w:val="en-US"/>
              </w:rPr>
              <w:t>1</w:t>
            </w:r>
            <w:r w:rsidRPr="00F065E7">
              <w:rPr>
                <w:rFonts w:asciiTheme="majorHAnsi" w:hAnsiTheme="majorHAnsi" w:cstheme="majorHAnsi"/>
              </w:rPr>
              <w:t xml:space="preserve">. </w:t>
            </w:r>
            <w:r w:rsidR="000A1F53">
              <w:rPr>
                <w:rFonts w:asciiTheme="majorHAnsi" w:hAnsiTheme="majorHAnsi" w:cstheme="majorHAnsi"/>
              </w:rPr>
              <w:t xml:space="preserve">Ekrano tipas </w:t>
            </w:r>
            <w:r w:rsidR="000A1F53" w:rsidRPr="00F065E7">
              <w:rPr>
                <w:rFonts w:asciiTheme="majorHAnsi" w:hAnsiTheme="majorHAnsi" w:cstheme="majorHAnsi"/>
              </w:rPr>
              <w:t xml:space="preserve"> </w:t>
            </w:r>
            <w:r w:rsidR="000A1F53" w:rsidRPr="000A1F53">
              <w:rPr>
                <w:rFonts w:asciiTheme="majorHAnsi" w:hAnsiTheme="majorHAnsi" w:cstheme="majorHAnsi"/>
                <w:i/>
              </w:rPr>
              <w:t>(nurodyti konkrečią reikšmę):</w:t>
            </w:r>
            <w:r w:rsidRPr="00F065E7">
              <w:rPr>
                <w:rFonts w:asciiTheme="majorHAnsi" w:hAnsiTheme="majorHAnsi" w:cstheme="majorHAnsi"/>
              </w:rPr>
              <w:t>: .............</w:t>
            </w:r>
          </w:p>
        </w:tc>
        <w:tc>
          <w:tcPr>
            <w:tcW w:w="1420" w:type="pct"/>
            <w:tcBorders>
              <w:top w:val="single" w:sz="4" w:space="0" w:color="000000"/>
              <w:left w:val="single" w:sz="4" w:space="0" w:color="000000"/>
              <w:bottom w:val="single" w:sz="4" w:space="0" w:color="000000"/>
              <w:right w:val="single" w:sz="4" w:space="0" w:color="000000"/>
              <w:tl2br w:val="nil"/>
            </w:tcBorders>
          </w:tcPr>
          <w:p w14:paraId="76F75B85" w14:textId="77777777" w:rsidR="00017503" w:rsidRPr="00925635" w:rsidRDefault="00017503" w:rsidP="00017503">
            <w:pPr>
              <w:ind w:left="28"/>
              <w:rPr>
                <w:rFonts w:asciiTheme="majorHAnsi" w:hAnsiTheme="majorHAnsi" w:cstheme="majorHAnsi"/>
              </w:rPr>
            </w:pPr>
            <w:r w:rsidRPr="00925635">
              <w:rPr>
                <w:rFonts w:asciiTheme="majorHAnsi" w:hAnsiTheme="majorHAnsi" w:cstheme="majorHAnsi"/>
              </w:rPr>
              <w:t>__________</w:t>
            </w:r>
          </w:p>
          <w:p w14:paraId="5426C971" w14:textId="0A7EE732" w:rsidR="00017503" w:rsidRPr="00F065E7" w:rsidRDefault="00017503" w:rsidP="00017503">
            <w:pPr>
              <w:spacing w:line="216" w:lineRule="auto"/>
              <w:rPr>
                <w:rFonts w:asciiTheme="majorHAnsi" w:hAnsiTheme="majorHAnsi" w:cstheme="majorHAnsi"/>
              </w:rPr>
            </w:pPr>
            <w:r w:rsidRPr="00925635">
              <w:rPr>
                <w:rFonts w:asciiTheme="majorHAnsi" w:hAnsiTheme="majorHAnsi" w:cstheme="majorHAnsi"/>
                <w:vertAlign w:val="subscript"/>
              </w:rPr>
              <w:t>(</w:t>
            </w:r>
            <w:r w:rsidRPr="00925635">
              <w:rPr>
                <w:rFonts w:asciiTheme="majorHAnsi" w:hAnsiTheme="majorHAnsi" w:cstheme="majorHAnsi"/>
                <w:i/>
                <w:vertAlign w:val="subscript"/>
              </w:rPr>
              <w:t>įrašyti</w:t>
            </w:r>
            <w:r w:rsidRPr="00925635">
              <w:rPr>
                <w:rFonts w:asciiTheme="majorHAnsi" w:hAnsiTheme="majorHAnsi" w:cstheme="majorHAnsi"/>
                <w:vertAlign w:val="subscript"/>
              </w:rPr>
              <w:t>)</w:t>
            </w:r>
          </w:p>
        </w:tc>
      </w:tr>
      <w:tr w:rsidR="00017503" w:rsidRPr="00F065E7" w14:paraId="7C9766B5" w14:textId="6F0AE63D" w:rsidTr="0057766F">
        <w:trPr>
          <w:trHeight w:val="126"/>
        </w:trPr>
        <w:tc>
          <w:tcPr>
            <w:tcW w:w="339" w:type="pct"/>
            <w:tcBorders>
              <w:top w:val="single" w:sz="4" w:space="0" w:color="000000"/>
              <w:left w:val="single" w:sz="4" w:space="0" w:color="000000"/>
              <w:bottom w:val="single" w:sz="4" w:space="0" w:color="000000"/>
              <w:right w:val="single" w:sz="4" w:space="0" w:color="000000"/>
            </w:tcBorders>
          </w:tcPr>
          <w:p w14:paraId="06C560BE" w14:textId="112C0533" w:rsidR="00017503" w:rsidRPr="00F065E7" w:rsidRDefault="00017503" w:rsidP="00017503">
            <w:pPr>
              <w:spacing w:line="216" w:lineRule="auto"/>
              <w:rPr>
                <w:rFonts w:asciiTheme="majorHAnsi" w:hAnsiTheme="majorHAnsi" w:cstheme="majorHAnsi"/>
              </w:rPr>
            </w:pPr>
            <w:r w:rsidRPr="00F065E7">
              <w:rPr>
                <w:rFonts w:asciiTheme="majorHAnsi" w:hAnsiTheme="majorHAnsi" w:cstheme="majorHAnsi"/>
              </w:rPr>
              <w:t>3.2</w:t>
            </w:r>
          </w:p>
        </w:tc>
        <w:tc>
          <w:tcPr>
            <w:tcW w:w="519" w:type="pct"/>
            <w:tcBorders>
              <w:top w:val="single" w:sz="4" w:space="0" w:color="000000"/>
              <w:left w:val="single" w:sz="4" w:space="0" w:color="000000"/>
              <w:bottom w:val="single" w:sz="4" w:space="0" w:color="000000"/>
              <w:right w:val="single" w:sz="4" w:space="0" w:color="000000"/>
            </w:tcBorders>
          </w:tcPr>
          <w:p w14:paraId="5D1D1CFB" w14:textId="045CD73E" w:rsidR="00017503" w:rsidRPr="00912AB6" w:rsidRDefault="00017503" w:rsidP="00017503">
            <w:pPr>
              <w:pStyle w:val="Betarp"/>
              <w:rPr>
                <w:rFonts w:asciiTheme="majorHAnsi" w:hAnsiTheme="majorHAnsi" w:cstheme="majorHAnsi"/>
              </w:rPr>
            </w:pPr>
            <w:r w:rsidRPr="00E94D67">
              <w:rPr>
                <w:rFonts w:asciiTheme="majorHAnsi" w:hAnsiTheme="majorHAnsi" w:cstheme="majorHAnsi"/>
              </w:rPr>
              <w:t xml:space="preserve">Ekrano rezoliucija </w:t>
            </w:r>
          </w:p>
        </w:tc>
        <w:tc>
          <w:tcPr>
            <w:tcW w:w="1302" w:type="pct"/>
            <w:tcBorders>
              <w:top w:val="single" w:sz="4" w:space="0" w:color="000000"/>
              <w:left w:val="single" w:sz="4" w:space="0" w:color="000000"/>
              <w:bottom w:val="single" w:sz="4" w:space="0" w:color="000000"/>
              <w:right w:val="single" w:sz="4" w:space="0" w:color="000000"/>
            </w:tcBorders>
          </w:tcPr>
          <w:p w14:paraId="40EDBFB8" w14:textId="0154E1B0" w:rsidR="00017503" w:rsidRPr="00912AB6" w:rsidRDefault="00017503" w:rsidP="00017503">
            <w:pPr>
              <w:rPr>
                <w:rFonts w:asciiTheme="majorHAnsi" w:hAnsiTheme="majorHAnsi" w:cstheme="majorHAnsi"/>
                <w:lang w:val="en-US"/>
              </w:rPr>
            </w:pPr>
            <w:r w:rsidRPr="00E94D67">
              <w:rPr>
                <w:rFonts w:asciiTheme="majorHAnsi" w:hAnsiTheme="majorHAnsi" w:cstheme="majorHAnsi"/>
              </w:rPr>
              <w:t>ne mažesnė kaip 3840 × 2160 pikselių (4K UHD)</w:t>
            </w:r>
          </w:p>
        </w:tc>
        <w:tc>
          <w:tcPr>
            <w:tcW w:w="1420" w:type="pct"/>
            <w:tcBorders>
              <w:top w:val="single" w:sz="4" w:space="0" w:color="000000"/>
              <w:left w:val="single" w:sz="4" w:space="0" w:color="000000"/>
              <w:bottom w:val="single" w:sz="4" w:space="0" w:color="000000"/>
              <w:right w:val="single" w:sz="4" w:space="0" w:color="000000"/>
            </w:tcBorders>
          </w:tcPr>
          <w:p w14:paraId="3C8521A2" w14:textId="2600D7F9" w:rsidR="00017503" w:rsidRPr="00912AB6" w:rsidRDefault="00017503" w:rsidP="00017503">
            <w:pPr>
              <w:spacing w:line="216" w:lineRule="auto"/>
              <w:rPr>
                <w:rFonts w:asciiTheme="majorHAnsi" w:hAnsiTheme="majorHAnsi" w:cstheme="majorHAnsi"/>
                <w:i/>
              </w:rPr>
            </w:pPr>
            <w:r>
              <w:rPr>
                <w:rFonts w:asciiTheme="majorHAnsi" w:hAnsiTheme="majorHAnsi" w:cstheme="majorHAnsi"/>
              </w:rPr>
              <w:t>3</w:t>
            </w:r>
            <w:r w:rsidRPr="00912AB6">
              <w:rPr>
                <w:rFonts w:asciiTheme="majorHAnsi" w:hAnsiTheme="majorHAnsi" w:cstheme="majorHAnsi"/>
              </w:rPr>
              <w:t xml:space="preserve">.2. Rezoliucija </w:t>
            </w:r>
            <w:r w:rsidRPr="00912AB6">
              <w:rPr>
                <w:rFonts w:asciiTheme="majorHAnsi" w:hAnsiTheme="majorHAnsi" w:cstheme="majorHAnsi"/>
                <w:i/>
              </w:rPr>
              <w:t xml:space="preserve">(nurodyti konkrečią reikšmę): </w:t>
            </w:r>
          </w:p>
          <w:p w14:paraId="7BE0DD51" w14:textId="323BBC72" w:rsidR="00017503" w:rsidRPr="00F065E7" w:rsidRDefault="00017503" w:rsidP="00017503">
            <w:pPr>
              <w:spacing w:line="216" w:lineRule="auto"/>
              <w:rPr>
                <w:rFonts w:asciiTheme="majorHAnsi" w:hAnsiTheme="majorHAnsi" w:cstheme="majorHAnsi"/>
              </w:rPr>
            </w:pPr>
            <w:r w:rsidRPr="00912AB6">
              <w:rPr>
                <w:rFonts w:asciiTheme="majorHAnsi" w:hAnsiTheme="majorHAnsi" w:cstheme="majorHAnsi"/>
                <w:i/>
              </w:rPr>
              <w:t xml:space="preserve">____ x ____ </w:t>
            </w:r>
            <w:r w:rsidRPr="00912AB6">
              <w:rPr>
                <w:rFonts w:asciiTheme="majorHAnsi" w:hAnsiTheme="majorHAnsi" w:cstheme="majorHAnsi"/>
              </w:rPr>
              <w:t xml:space="preserve"> </w:t>
            </w:r>
          </w:p>
        </w:tc>
        <w:tc>
          <w:tcPr>
            <w:tcW w:w="1420" w:type="pct"/>
            <w:tcBorders>
              <w:top w:val="single" w:sz="4" w:space="0" w:color="000000"/>
              <w:left w:val="single" w:sz="4" w:space="0" w:color="000000"/>
              <w:bottom w:val="single" w:sz="4" w:space="0" w:color="000000"/>
              <w:right w:val="single" w:sz="4" w:space="0" w:color="000000"/>
              <w:tl2br w:val="nil"/>
            </w:tcBorders>
          </w:tcPr>
          <w:p w14:paraId="4D0F38EB" w14:textId="77777777" w:rsidR="00017503" w:rsidRPr="00925635" w:rsidRDefault="00017503" w:rsidP="00017503">
            <w:pPr>
              <w:ind w:left="28"/>
              <w:rPr>
                <w:rFonts w:asciiTheme="majorHAnsi" w:hAnsiTheme="majorHAnsi" w:cstheme="majorHAnsi"/>
              </w:rPr>
            </w:pPr>
            <w:r w:rsidRPr="00925635">
              <w:rPr>
                <w:rFonts w:asciiTheme="majorHAnsi" w:hAnsiTheme="majorHAnsi" w:cstheme="majorHAnsi"/>
              </w:rPr>
              <w:t>__________</w:t>
            </w:r>
          </w:p>
          <w:p w14:paraId="102FAB79" w14:textId="5C077400" w:rsidR="00017503" w:rsidRPr="00F065E7" w:rsidRDefault="00017503" w:rsidP="00017503">
            <w:pPr>
              <w:spacing w:line="216" w:lineRule="auto"/>
              <w:rPr>
                <w:rFonts w:asciiTheme="majorHAnsi" w:hAnsiTheme="majorHAnsi" w:cstheme="majorHAnsi"/>
              </w:rPr>
            </w:pPr>
            <w:r w:rsidRPr="00925635">
              <w:rPr>
                <w:rFonts w:asciiTheme="majorHAnsi" w:hAnsiTheme="majorHAnsi" w:cstheme="majorHAnsi"/>
                <w:vertAlign w:val="subscript"/>
              </w:rPr>
              <w:t>(</w:t>
            </w:r>
            <w:r w:rsidRPr="00925635">
              <w:rPr>
                <w:rFonts w:asciiTheme="majorHAnsi" w:hAnsiTheme="majorHAnsi" w:cstheme="majorHAnsi"/>
                <w:i/>
                <w:vertAlign w:val="subscript"/>
              </w:rPr>
              <w:t>įrašyti</w:t>
            </w:r>
            <w:r w:rsidRPr="00925635">
              <w:rPr>
                <w:rFonts w:asciiTheme="majorHAnsi" w:hAnsiTheme="majorHAnsi" w:cstheme="majorHAnsi"/>
                <w:vertAlign w:val="subscript"/>
              </w:rPr>
              <w:t>)</w:t>
            </w:r>
          </w:p>
        </w:tc>
      </w:tr>
      <w:tr w:rsidR="00017503" w:rsidRPr="00F065E7" w14:paraId="4B7D6CA6" w14:textId="0FD1F76F" w:rsidTr="00806442">
        <w:trPr>
          <w:trHeight w:val="126"/>
        </w:trPr>
        <w:tc>
          <w:tcPr>
            <w:tcW w:w="339" w:type="pct"/>
            <w:tcBorders>
              <w:top w:val="single" w:sz="4" w:space="0" w:color="000000"/>
              <w:left w:val="single" w:sz="4" w:space="0" w:color="000000"/>
              <w:bottom w:val="single" w:sz="4" w:space="0" w:color="000000"/>
              <w:right w:val="single" w:sz="4" w:space="0" w:color="000000"/>
            </w:tcBorders>
          </w:tcPr>
          <w:p w14:paraId="574C1860" w14:textId="2B51ED97" w:rsidR="00017503" w:rsidRPr="00F065E7" w:rsidRDefault="00017503" w:rsidP="00017503">
            <w:pPr>
              <w:spacing w:line="216" w:lineRule="auto"/>
              <w:rPr>
                <w:rFonts w:asciiTheme="majorHAnsi" w:hAnsiTheme="majorHAnsi" w:cstheme="majorHAnsi"/>
              </w:rPr>
            </w:pPr>
            <w:r w:rsidRPr="00F065E7">
              <w:rPr>
                <w:rFonts w:asciiTheme="majorHAnsi" w:hAnsiTheme="majorHAnsi" w:cstheme="majorHAnsi"/>
              </w:rPr>
              <w:t>3.3.</w:t>
            </w:r>
          </w:p>
        </w:tc>
        <w:tc>
          <w:tcPr>
            <w:tcW w:w="519" w:type="pct"/>
            <w:tcBorders>
              <w:top w:val="single" w:sz="4" w:space="0" w:color="000000"/>
              <w:left w:val="single" w:sz="4" w:space="0" w:color="000000"/>
              <w:bottom w:val="single" w:sz="4" w:space="0" w:color="000000"/>
              <w:right w:val="single" w:sz="4" w:space="0" w:color="000000"/>
            </w:tcBorders>
          </w:tcPr>
          <w:p w14:paraId="1D500700" w14:textId="6A9373AE" w:rsidR="00017503" w:rsidRPr="00912AB6" w:rsidRDefault="00017503" w:rsidP="00017503">
            <w:pPr>
              <w:pStyle w:val="Betarp"/>
              <w:rPr>
                <w:rFonts w:asciiTheme="majorHAnsi" w:hAnsiTheme="majorHAnsi" w:cstheme="majorHAnsi"/>
              </w:rPr>
            </w:pPr>
            <w:r w:rsidRPr="00E94D67">
              <w:rPr>
                <w:rFonts w:asciiTheme="majorHAnsi" w:hAnsiTheme="majorHAnsi" w:cstheme="majorHAnsi"/>
              </w:rPr>
              <w:t>Ekrano įstrižainė</w:t>
            </w:r>
          </w:p>
        </w:tc>
        <w:tc>
          <w:tcPr>
            <w:tcW w:w="1302" w:type="pct"/>
            <w:tcBorders>
              <w:top w:val="single" w:sz="4" w:space="0" w:color="000000"/>
              <w:left w:val="single" w:sz="4" w:space="0" w:color="000000"/>
              <w:bottom w:val="single" w:sz="4" w:space="0" w:color="000000"/>
              <w:right w:val="single" w:sz="4" w:space="0" w:color="000000"/>
            </w:tcBorders>
          </w:tcPr>
          <w:p w14:paraId="22294299" w14:textId="6D9D9F8A" w:rsidR="00017503" w:rsidRPr="00912AB6" w:rsidRDefault="00017503" w:rsidP="00017503">
            <w:pPr>
              <w:pStyle w:val="Betarp"/>
              <w:rPr>
                <w:rFonts w:asciiTheme="majorHAnsi" w:hAnsiTheme="majorHAnsi" w:cstheme="majorHAnsi"/>
                <w:lang w:val="en-US"/>
              </w:rPr>
            </w:pPr>
            <w:r w:rsidRPr="00E94D67">
              <w:rPr>
                <w:rFonts w:asciiTheme="majorHAnsi" w:hAnsiTheme="majorHAnsi" w:cstheme="majorHAnsi"/>
              </w:rPr>
              <w:t xml:space="preserve">ne mažesnė nei 98 colių </w:t>
            </w:r>
          </w:p>
        </w:tc>
        <w:tc>
          <w:tcPr>
            <w:tcW w:w="1420" w:type="pct"/>
            <w:tcBorders>
              <w:top w:val="single" w:sz="4" w:space="0" w:color="000000"/>
              <w:left w:val="single" w:sz="4" w:space="0" w:color="000000"/>
              <w:bottom w:val="single" w:sz="4" w:space="0" w:color="000000"/>
              <w:right w:val="single" w:sz="4" w:space="0" w:color="000000"/>
            </w:tcBorders>
          </w:tcPr>
          <w:p w14:paraId="23ECB8E2" w14:textId="0E03B0C9" w:rsidR="00017503" w:rsidRPr="00F065E7" w:rsidRDefault="00017503" w:rsidP="00017503">
            <w:pPr>
              <w:spacing w:line="216" w:lineRule="auto"/>
              <w:rPr>
                <w:rFonts w:asciiTheme="majorHAnsi" w:hAnsiTheme="majorHAnsi" w:cstheme="majorHAnsi"/>
              </w:rPr>
            </w:pPr>
            <w:r>
              <w:rPr>
                <w:rFonts w:asciiTheme="majorHAnsi" w:hAnsiTheme="majorHAnsi" w:cstheme="majorHAnsi"/>
              </w:rPr>
              <w:t>3</w:t>
            </w:r>
            <w:r w:rsidRPr="00912AB6">
              <w:rPr>
                <w:rFonts w:asciiTheme="majorHAnsi" w:hAnsiTheme="majorHAnsi" w:cstheme="majorHAnsi"/>
              </w:rPr>
              <w:t xml:space="preserve">.3.  </w:t>
            </w:r>
            <w:r w:rsidR="00806442" w:rsidRPr="00806442">
              <w:rPr>
                <w:rFonts w:asciiTheme="majorHAnsi" w:hAnsiTheme="majorHAnsi" w:cstheme="majorHAnsi"/>
              </w:rPr>
              <w:t>Įstrižainė (</w:t>
            </w:r>
            <w:r w:rsidR="00806442" w:rsidRPr="00806442">
              <w:rPr>
                <w:rFonts w:asciiTheme="majorHAnsi" w:hAnsiTheme="majorHAnsi" w:cstheme="majorHAnsi"/>
                <w:i/>
              </w:rPr>
              <w:t>nurodyti konkrečią reikšmę</w:t>
            </w:r>
            <w:r w:rsidR="00806442" w:rsidRPr="00806442">
              <w:rPr>
                <w:rFonts w:asciiTheme="majorHAnsi" w:hAnsiTheme="majorHAnsi" w:cstheme="majorHAnsi"/>
              </w:rPr>
              <w:t xml:space="preserve"> ): ............“</w:t>
            </w:r>
          </w:p>
        </w:tc>
        <w:tc>
          <w:tcPr>
            <w:tcW w:w="1420" w:type="pct"/>
            <w:tcBorders>
              <w:top w:val="single" w:sz="4" w:space="0" w:color="000000"/>
              <w:left w:val="single" w:sz="4" w:space="0" w:color="000000"/>
              <w:bottom w:val="single" w:sz="4" w:space="0" w:color="000000"/>
              <w:right w:val="single" w:sz="4" w:space="0" w:color="000000"/>
              <w:tl2br w:val="nil"/>
            </w:tcBorders>
          </w:tcPr>
          <w:p w14:paraId="69E8C30A" w14:textId="77777777" w:rsidR="00017503" w:rsidRPr="00925635" w:rsidRDefault="00017503" w:rsidP="00017503">
            <w:pPr>
              <w:ind w:left="28"/>
              <w:rPr>
                <w:rFonts w:asciiTheme="majorHAnsi" w:hAnsiTheme="majorHAnsi" w:cstheme="majorHAnsi"/>
              </w:rPr>
            </w:pPr>
            <w:r w:rsidRPr="00925635">
              <w:rPr>
                <w:rFonts w:asciiTheme="majorHAnsi" w:hAnsiTheme="majorHAnsi" w:cstheme="majorHAnsi"/>
              </w:rPr>
              <w:t>__________</w:t>
            </w:r>
          </w:p>
          <w:p w14:paraId="050E12D4" w14:textId="218F49E0" w:rsidR="00017503" w:rsidRPr="00F065E7" w:rsidRDefault="00017503" w:rsidP="00017503">
            <w:pPr>
              <w:spacing w:line="216" w:lineRule="auto"/>
              <w:rPr>
                <w:rFonts w:asciiTheme="majorHAnsi" w:hAnsiTheme="majorHAnsi" w:cstheme="majorHAnsi"/>
              </w:rPr>
            </w:pPr>
            <w:r w:rsidRPr="00925635">
              <w:rPr>
                <w:rFonts w:asciiTheme="majorHAnsi" w:hAnsiTheme="majorHAnsi" w:cstheme="majorHAnsi"/>
                <w:vertAlign w:val="subscript"/>
              </w:rPr>
              <w:t>(</w:t>
            </w:r>
            <w:r w:rsidRPr="00925635">
              <w:rPr>
                <w:rFonts w:asciiTheme="majorHAnsi" w:hAnsiTheme="majorHAnsi" w:cstheme="majorHAnsi"/>
                <w:i/>
                <w:vertAlign w:val="subscript"/>
              </w:rPr>
              <w:t>įrašyti</w:t>
            </w:r>
            <w:r w:rsidRPr="00925635">
              <w:rPr>
                <w:rFonts w:asciiTheme="majorHAnsi" w:hAnsiTheme="majorHAnsi" w:cstheme="majorHAnsi"/>
                <w:vertAlign w:val="subscript"/>
              </w:rPr>
              <w:t>)</w:t>
            </w:r>
          </w:p>
        </w:tc>
      </w:tr>
      <w:tr w:rsidR="00017503" w:rsidRPr="00F065E7" w14:paraId="48F81A2F" w14:textId="07F4F6A8" w:rsidTr="00806442">
        <w:trPr>
          <w:trHeight w:val="235"/>
        </w:trPr>
        <w:tc>
          <w:tcPr>
            <w:tcW w:w="339" w:type="pct"/>
            <w:tcBorders>
              <w:top w:val="single" w:sz="4" w:space="0" w:color="000000"/>
              <w:left w:val="single" w:sz="4" w:space="0" w:color="000000"/>
              <w:bottom w:val="single" w:sz="4" w:space="0" w:color="000000"/>
              <w:right w:val="single" w:sz="4" w:space="0" w:color="000000"/>
            </w:tcBorders>
          </w:tcPr>
          <w:p w14:paraId="25BDFF23" w14:textId="0BF1B6AB" w:rsidR="00017503" w:rsidRPr="00F065E7" w:rsidRDefault="00017503" w:rsidP="00017503">
            <w:pPr>
              <w:spacing w:line="216" w:lineRule="auto"/>
              <w:rPr>
                <w:rFonts w:asciiTheme="majorHAnsi" w:hAnsiTheme="majorHAnsi" w:cstheme="majorHAnsi"/>
              </w:rPr>
            </w:pPr>
            <w:r w:rsidRPr="00F065E7">
              <w:rPr>
                <w:rFonts w:asciiTheme="majorHAnsi" w:hAnsiTheme="majorHAnsi" w:cstheme="majorHAnsi"/>
              </w:rPr>
              <w:t>3.4.</w:t>
            </w:r>
          </w:p>
        </w:tc>
        <w:tc>
          <w:tcPr>
            <w:tcW w:w="519" w:type="pct"/>
            <w:tcBorders>
              <w:top w:val="single" w:sz="4" w:space="0" w:color="000000"/>
              <w:left w:val="single" w:sz="4" w:space="0" w:color="000000"/>
              <w:bottom w:val="single" w:sz="4" w:space="0" w:color="000000"/>
              <w:right w:val="single" w:sz="4" w:space="0" w:color="000000"/>
            </w:tcBorders>
          </w:tcPr>
          <w:p w14:paraId="04F1AB99" w14:textId="77777777" w:rsidR="00017503" w:rsidRPr="00F065E7" w:rsidRDefault="00017503" w:rsidP="00017503">
            <w:pPr>
              <w:pStyle w:val="Betarp"/>
              <w:rPr>
                <w:rFonts w:asciiTheme="majorHAnsi" w:hAnsiTheme="majorHAnsi" w:cstheme="majorHAnsi"/>
              </w:rPr>
            </w:pPr>
            <w:r w:rsidRPr="00F065E7">
              <w:rPr>
                <w:rFonts w:asciiTheme="majorHAnsi" w:hAnsiTheme="majorHAnsi" w:cstheme="majorHAnsi"/>
              </w:rPr>
              <w:t>Operacinė sistema</w:t>
            </w:r>
          </w:p>
        </w:tc>
        <w:tc>
          <w:tcPr>
            <w:tcW w:w="1302" w:type="pct"/>
            <w:tcBorders>
              <w:top w:val="single" w:sz="4" w:space="0" w:color="000000"/>
              <w:left w:val="single" w:sz="4" w:space="0" w:color="000000"/>
              <w:bottom w:val="single" w:sz="4" w:space="0" w:color="000000"/>
              <w:right w:val="single" w:sz="4" w:space="0" w:color="000000"/>
            </w:tcBorders>
          </w:tcPr>
          <w:p w14:paraId="4650C3CE" w14:textId="77777777" w:rsidR="00017503" w:rsidRPr="00F065E7" w:rsidRDefault="00017503" w:rsidP="00017503">
            <w:pPr>
              <w:pStyle w:val="Betarp"/>
              <w:rPr>
                <w:rFonts w:asciiTheme="majorHAnsi" w:hAnsiTheme="majorHAnsi" w:cstheme="majorHAnsi"/>
                <w:lang w:val="en-US"/>
              </w:rPr>
            </w:pPr>
            <w:r w:rsidRPr="00F065E7">
              <w:rPr>
                <w:rFonts w:asciiTheme="majorHAnsi" w:hAnsiTheme="majorHAnsi" w:cstheme="majorHAnsi"/>
              </w:rPr>
              <w:t xml:space="preserve">Google TV, </w:t>
            </w:r>
            <w:proofErr w:type="spellStart"/>
            <w:r w:rsidRPr="00F065E7">
              <w:rPr>
                <w:rFonts w:asciiTheme="majorHAnsi" w:hAnsiTheme="majorHAnsi" w:cstheme="majorHAnsi"/>
              </w:rPr>
              <w:t>Android</w:t>
            </w:r>
            <w:proofErr w:type="spellEnd"/>
            <w:r w:rsidRPr="00F065E7">
              <w:rPr>
                <w:rFonts w:asciiTheme="majorHAnsi" w:hAnsiTheme="majorHAnsi" w:cstheme="majorHAnsi"/>
              </w:rPr>
              <w:t xml:space="preserve"> TV arba </w:t>
            </w:r>
            <w:proofErr w:type="spellStart"/>
            <w:r w:rsidRPr="00F065E7">
              <w:rPr>
                <w:rFonts w:asciiTheme="majorHAnsi" w:hAnsiTheme="majorHAnsi" w:cstheme="majorHAnsi"/>
              </w:rPr>
              <w:t>WebOS</w:t>
            </w:r>
            <w:proofErr w:type="spellEnd"/>
            <w:r w:rsidRPr="00F065E7">
              <w:rPr>
                <w:rFonts w:asciiTheme="majorHAnsi" w:hAnsiTheme="majorHAnsi" w:cstheme="majorHAnsi"/>
              </w:rPr>
              <w:t xml:space="preserve"> </w:t>
            </w:r>
          </w:p>
        </w:tc>
        <w:tc>
          <w:tcPr>
            <w:tcW w:w="1420" w:type="pct"/>
            <w:tcBorders>
              <w:top w:val="single" w:sz="4" w:space="0" w:color="000000"/>
              <w:left w:val="single" w:sz="4" w:space="0" w:color="000000"/>
              <w:bottom w:val="single" w:sz="4" w:space="0" w:color="000000"/>
              <w:right w:val="single" w:sz="4" w:space="0" w:color="000000"/>
            </w:tcBorders>
          </w:tcPr>
          <w:p w14:paraId="23748AA8" w14:textId="0C928088" w:rsidR="00017503" w:rsidRPr="00F065E7" w:rsidRDefault="00017503" w:rsidP="00017503">
            <w:pPr>
              <w:ind w:left="28"/>
              <w:rPr>
                <w:rFonts w:asciiTheme="majorHAnsi" w:hAnsiTheme="majorHAnsi" w:cstheme="majorHAnsi"/>
              </w:rPr>
            </w:pPr>
            <w:r w:rsidRPr="00F065E7">
              <w:rPr>
                <w:rFonts w:asciiTheme="majorHAnsi" w:hAnsiTheme="majorHAnsi" w:cstheme="majorHAnsi"/>
              </w:rPr>
              <w:t xml:space="preserve">3.4. </w:t>
            </w:r>
            <w:r w:rsidR="00806442" w:rsidRPr="00806442">
              <w:rPr>
                <w:rFonts w:asciiTheme="majorHAnsi" w:hAnsiTheme="majorHAnsi" w:cstheme="majorHAnsi"/>
              </w:rPr>
              <w:t>Operacinė sistema (</w:t>
            </w:r>
            <w:r w:rsidR="00806442" w:rsidRPr="00806442">
              <w:rPr>
                <w:rFonts w:asciiTheme="majorHAnsi" w:hAnsiTheme="majorHAnsi" w:cstheme="majorHAnsi"/>
                <w:i/>
              </w:rPr>
              <w:t>nurodyti konkrečią reikšmę</w:t>
            </w:r>
            <w:r w:rsidR="00806442" w:rsidRPr="00806442">
              <w:rPr>
                <w:rFonts w:asciiTheme="majorHAnsi" w:hAnsiTheme="majorHAnsi" w:cstheme="majorHAnsi"/>
              </w:rPr>
              <w:t>).................</w:t>
            </w:r>
          </w:p>
        </w:tc>
        <w:tc>
          <w:tcPr>
            <w:tcW w:w="1420" w:type="pct"/>
            <w:tcBorders>
              <w:top w:val="single" w:sz="4" w:space="0" w:color="000000"/>
              <w:left w:val="single" w:sz="4" w:space="0" w:color="000000"/>
              <w:bottom w:val="single" w:sz="4" w:space="0" w:color="000000"/>
              <w:right w:val="single" w:sz="4" w:space="0" w:color="000000"/>
              <w:tl2br w:val="nil"/>
            </w:tcBorders>
          </w:tcPr>
          <w:p w14:paraId="006EF706" w14:textId="77777777" w:rsidR="00017503" w:rsidRPr="00925635" w:rsidRDefault="00017503" w:rsidP="00017503">
            <w:pPr>
              <w:ind w:left="28"/>
              <w:rPr>
                <w:rFonts w:asciiTheme="majorHAnsi" w:hAnsiTheme="majorHAnsi" w:cstheme="majorHAnsi"/>
              </w:rPr>
            </w:pPr>
            <w:r w:rsidRPr="00925635">
              <w:rPr>
                <w:rFonts w:asciiTheme="majorHAnsi" w:hAnsiTheme="majorHAnsi" w:cstheme="majorHAnsi"/>
              </w:rPr>
              <w:t>__________</w:t>
            </w:r>
          </w:p>
          <w:p w14:paraId="5BA741E1" w14:textId="3C0742D3" w:rsidR="00017503" w:rsidRPr="00F065E7" w:rsidRDefault="00017503" w:rsidP="00017503">
            <w:pPr>
              <w:ind w:left="28"/>
              <w:rPr>
                <w:rFonts w:asciiTheme="majorHAnsi" w:hAnsiTheme="majorHAnsi" w:cstheme="majorHAnsi"/>
              </w:rPr>
            </w:pPr>
            <w:r w:rsidRPr="00925635">
              <w:rPr>
                <w:rFonts w:asciiTheme="majorHAnsi" w:hAnsiTheme="majorHAnsi" w:cstheme="majorHAnsi"/>
                <w:vertAlign w:val="subscript"/>
              </w:rPr>
              <w:t>(</w:t>
            </w:r>
            <w:r w:rsidRPr="00925635">
              <w:rPr>
                <w:rFonts w:asciiTheme="majorHAnsi" w:hAnsiTheme="majorHAnsi" w:cstheme="majorHAnsi"/>
                <w:i/>
                <w:vertAlign w:val="subscript"/>
              </w:rPr>
              <w:t>įrašyti</w:t>
            </w:r>
            <w:r w:rsidRPr="00925635">
              <w:rPr>
                <w:rFonts w:asciiTheme="majorHAnsi" w:hAnsiTheme="majorHAnsi" w:cstheme="majorHAnsi"/>
                <w:vertAlign w:val="subscript"/>
              </w:rPr>
              <w:t>)</w:t>
            </w:r>
          </w:p>
        </w:tc>
      </w:tr>
      <w:tr w:rsidR="00017503" w:rsidRPr="00F065E7" w14:paraId="0FAABFAF" w14:textId="3A972D14" w:rsidTr="0057766F">
        <w:trPr>
          <w:trHeight w:val="235"/>
        </w:trPr>
        <w:tc>
          <w:tcPr>
            <w:tcW w:w="339" w:type="pct"/>
            <w:tcBorders>
              <w:top w:val="single" w:sz="4" w:space="0" w:color="000000"/>
              <w:left w:val="single" w:sz="4" w:space="0" w:color="000000"/>
              <w:bottom w:val="single" w:sz="4" w:space="0" w:color="000000"/>
              <w:right w:val="single" w:sz="4" w:space="0" w:color="000000"/>
            </w:tcBorders>
          </w:tcPr>
          <w:p w14:paraId="71115E07" w14:textId="48BB3E68" w:rsidR="00017503" w:rsidRPr="00F065E7" w:rsidRDefault="00017503" w:rsidP="00017503">
            <w:pPr>
              <w:spacing w:line="216" w:lineRule="auto"/>
              <w:rPr>
                <w:rFonts w:asciiTheme="majorHAnsi" w:hAnsiTheme="majorHAnsi" w:cstheme="majorHAnsi"/>
              </w:rPr>
            </w:pPr>
            <w:r w:rsidRPr="00F065E7">
              <w:rPr>
                <w:rFonts w:asciiTheme="majorHAnsi" w:hAnsiTheme="majorHAnsi" w:cstheme="majorHAnsi"/>
              </w:rPr>
              <w:t>3.</w:t>
            </w:r>
            <w:r w:rsidRPr="00F065E7">
              <w:rPr>
                <w:rFonts w:asciiTheme="majorHAnsi" w:hAnsiTheme="majorHAnsi" w:cstheme="majorHAnsi"/>
                <w:lang w:val="en-US"/>
              </w:rPr>
              <w:t>5</w:t>
            </w:r>
            <w:r w:rsidRPr="00F065E7">
              <w:rPr>
                <w:rFonts w:asciiTheme="majorHAnsi" w:hAnsiTheme="majorHAnsi" w:cstheme="majorHAnsi"/>
              </w:rPr>
              <w:t>.</w:t>
            </w:r>
          </w:p>
        </w:tc>
        <w:tc>
          <w:tcPr>
            <w:tcW w:w="519" w:type="pct"/>
            <w:tcBorders>
              <w:top w:val="single" w:sz="4" w:space="0" w:color="000000"/>
              <w:left w:val="single" w:sz="4" w:space="0" w:color="000000"/>
              <w:bottom w:val="single" w:sz="4" w:space="0" w:color="000000"/>
              <w:right w:val="single" w:sz="4" w:space="0" w:color="000000"/>
            </w:tcBorders>
          </w:tcPr>
          <w:p w14:paraId="42513465" w14:textId="77777777" w:rsidR="00017503" w:rsidRPr="00F065E7" w:rsidRDefault="00017503" w:rsidP="00017503">
            <w:pPr>
              <w:pStyle w:val="Betarp"/>
              <w:rPr>
                <w:rFonts w:asciiTheme="majorHAnsi" w:hAnsiTheme="majorHAnsi" w:cstheme="majorHAnsi"/>
                <w:lang w:val="en-US"/>
              </w:rPr>
            </w:pPr>
            <w:r w:rsidRPr="00F065E7">
              <w:rPr>
                <w:rFonts w:asciiTheme="majorHAnsi" w:hAnsiTheme="majorHAnsi" w:cstheme="majorHAnsi"/>
              </w:rPr>
              <w:t>Išmaniosios funkcijos</w:t>
            </w:r>
          </w:p>
        </w:tc>
        <w:tc>
          <w:tcPr>
            <w:tcW w:w="1302" w:type="pct"/>
            <w:tcBorders>
              <w:top w:val="single" w:sz="4" w:space="0" w:color="000000"/>
              <w:left w:val="single" w:sz="4" w:space="0" w:color="000000"/>
              <w:bottom w:val="single" w:sz="4" w:space="0" w:color="000000"/>
              <w:right w:val="single" w:sz="4" w:space="0" w:color="000000"/>
            </w:tcBorders>
          </w:tcPr>
          <w:p w14:paraId="4053D84A" w14:textId="75BD8EC9" w:rsidR="00017503" w:rsidRPr="00F065E7" w:rsidRDefault="00017503" w:rsidP="00017503">
            <w:pPr>
              <w:pStyle w:val="Betarp"/>
              <w:rPr>
                <w:rFonts w:asciiTheme="majorHAnsi" w:hAnsiTheme="majorHAnsi" w:cstheme="majorHAnsi"/>
              </w:rPr>
            </w:pPr>
            <w:r w:rsidRPr="00F065E7">
              <w:rPr>
                <w:rFonts w:asciiTheme="majorHAnsi" w:hAnsiTheme="majorHAnsi" w:cstheme="majorHAnsi"/>
              </w:rPr>
              <w:t xml:space="preserve">Bevielis transliavimas į televizorių, valdymas balsu, </w:t>
            </w:r>
          </w:p>
        </w:tc>
        <w:tc>
          <w:tcPr>
            <w:tcW w:w="1420" w:type="pct"/>
            <w:tcBorders>
              <w:top w:val="single" w:sz="4" w:space="0" w:color="000000"/>
              <w:left w:val="single" w:sz="4" w:space="0" w:color="000000"/>
              <w:bottom w:val="single" w:sz="4" w:space="0" w:color="000000"/>
              <w:right w:val="single" w:sz="4" w:space="0" w:color="000000"/>
              <w:tl2br w:val="nil"/>
            </w:tcBorders>
          </w:tcPr>
          <w:p w14:paraId="6B9D614D" w14:textId="07D96002" w:rsidR="00017503" w:rsidRPr="00F065E7" w:rsidRDefault="00017503" w:rsidP="00017503">
            <w:pPr>
              <w:ind w:left="28"/>
              <w:rPr>
                <w:rFonts w:asciiTheme="majorHAnsi" w:hAnsiTheme="majorHAnsi" w:cstheme="majorHAnsi"/>
                <w:lang w:val="en-US"/>
              </w:rPr>
            </w:pPr>
            <w:r w:rsidRPr="00F065E7">
              <w:rPr>
                <w:rFonts w:asciiTheme="majorHAnsi" w:hAnsiTheme="majorHAnsi" w:cstheme="majorHAnsi"/>
              </w:rPr>
              <w:t>3.</w:t>
            </w:r>
            <w:r w:rsidRPr="00F065E7">
              <w:rPr>
                <w:rFonts w:asciiTheme="majorHAnsi" w:hAnsiTheme="majorHAnsi" w:cstheme="majorHAnsi"/>
                <w:lang w:val="en-US"/>
              </w:rPr>
              <w:t>5</w:t>
            </w:r>
            <w:r w:rsidRPr="00F065E7">
              <w:rPr>
                <w:rFonts w:asciiTheme="majorHAnsi" w:hAnsiTheme="majorHAnsi" w:cstheme="majorHAnsi"/>
              </w:rPr>
              <w:t>. Atitinka (</w:t>
            </w:r>
            <w:r w:rsidRPr="00F065E7">
              <w:rPr>
                <w:rFonts w:asciiTheme="majorHAnsi" w:hAnsiTheme="majorHAnsi" w:cstheme="majorHAnsi"/>
                <w:color w:val="0070C0"/>
              </w:rPr>
              <w:t>taip / ne</w:t>
            </w:r>
            <w:r w:rsidRPr="00F065E7">
              <w:rPr>
                <w:rFonts w:asciiTheme="majorHAnsi" w:hAnsiTheme="majorHAnsi" w:cstheme="majorHAnsi"/>
              </w:rPr>
              <w:t>): .............</w:t>
            </w:r>
          </w:p>
        </w:tc>
        <w:tc>
          <w:tcPr>
            <w:tcW w:w="1420" w:type="pct"/>
            <w:tcBorders>
              <w:top w:val="single" w:sz="4" w:space="0" w:color="000000"/>
              <w:left w:val="single" w:sz="4" w:space="0" w:color="000000"/>
              <w:bottom w:val="single" w:sz="4" w:space="0" w:color="000000"/>
              <w:right w:val="single" w:sz="4" w:space="0" w:color="000000"/>
              <w:tl2br w:val="single" w:sz="4" w:space="0" w:color="auto"/>
            </w:tcBorders>
          </w:tcPr>
          <w:p w14:paraId="54A93806" w14:textId="77777777" w:rsidR="00017503" w:rsidRPr="00F065E7" w:rsidRDefault="00017503" w:rsidP="00017503">
            <w:pPr>
              <w:ind w:left="28"/>
              <w:rPr>
                <w:rFonts w:asciiTheme="majorHAnsi" w:hAnsiTheme="majorHAnsi" w:cstheme="majorHAnsi"/>
              </w:rPr>
            </w:pPr>
          </w:p>
        </w:tc>
      </w:tr>
      <w:tr w:rsidR="00017503" w:rsidRPr="00F065E7" w14:paraId="55001A64" w14:textId="7AD71D43" w:rsidTr="0057766F">
        <w:trPr>
          <w:trHeight w:val="235"/>
        </w:trPr>
        <w:tc>
          <w:tcPr>
            <w:tcW w:w="339" w:type="pct"/>
            <w:tcBorders>
              <w:top w:val="single" w:sz="4" w:space="0" w:color="000000"/>
              <w:left w:val="single" w:sz="4" w:space="0" w:color="000000"/>
              <w:bottom w:val="single" w:sz="4" w:space="0" w:color="000000"/>
              <w:right w:val="single" w:sz="4" w:space="0" w:color="000000"/>
            </w:tcBorders>
          </w:tcPr>
          <w:p w14:paraId="24886807" w14:textId="488B719D" w:rsidR="00017503" w:rsidRPr="00F065E7" w:rsidRDefault="00017503" w:rsidP="00017503">
            <w:pPr>
              <w:spacing w:line="216" w:lineRule="auto"/>
              <w:rPr>
                <w:rFonts w:asciiTheme="majorHAnsi" w:hAnsiTheme="majorHAnsi" w:cstheme="majorHAnsi"/>
              </w:rPr>
            </w:pPr>
            <w:r w:rsidRPr="00F065E7">
              <w:rPr>
                <w:rFonts w:asciiTheme="majorHAnsi" w:hAnsiTheme="majorHAnsi" w:cstheme="majorHAnsi"/>
              </w:rPr>
              <w:t>3.6.</w:t>
            </w:r>
          </w:p>
        </w:tc>
        <w:tc>
          <w:tcPr>
            <w:tcW w:w="519" w:type="pct"/>
            <w:tcBorders>
              <w:top w:val="single" w:sz="4" w:space="0" w:color="000000"/>
              <w:left w:val="single" w:sz="4" w:space="0" w:color="000000"/>
              <w:bottom w:val="single" w:sz="4" w:space="0" w:color="000000"/>
              <w:right w:val="single" w:sz="4" w:space="0" w:color="000000"/>
            </w:tcBorders>
          </w:tcPr>
          <w:p w14:paraId="200BAB03" w14:textId="77777777" w:rsidR="00017503" w:rsidRPr="00F065E7" w:rsidRDefault="00017503" w:rsidP="00017503">
            <w:pPr>
              <w:pStyle w:val="Betarp"/>
              <w:rPr>
                <w:rFonts w:asciiTheme="majorHAnsi" w:hAnsiTheme="majorHAnsi" w:cstheme="majorHAnsi"/>
              </w:rPr>
            </w:pPr>
            <w:r w:rsidRPr="00F065E7">
              <w:rPr>
                <w:rFonts w:asciiTheme="majorHAnsi" w:hAnsiTheme="majorHAnsi" w:cstheme="majorHAnsi"/>
              </w:rPr>
              <w:t>Modelio leidimo metai</w:t>
            </w:r>
          </w:p>
        </w:tc>
        <w:tc>
          <w:tcPr>
            <w:tcW w:w="1302" w:type="pct"/>
            <w:tcBorders>
              <w:top w:val="single" w:sz="4" w:space="0" w:color="000000"/>
              <w:left w:val="single" w:sz="4" w:space="0" w:color="000000"/>
              <w:bottom w:val="single" w:sz="4" w:space="0" w:color="000000"/>
              <w:right w:val="single" w:sz="4" w:space="0" w:color="000000"/>
            </w:tcBorders>
          </w:tcPr>
          <w:p w14:paraId="7AAC5D17" w14:textId="77777777" w:rsidR="00017503" w:rsidRPr="00F065E7" w:rsidRDefault="00017503" w:rsidP="00017503">
            <w:pPr>
              <w:pStyle w:val="Betarp"/>
              <w:rPr>
                <w:rFonts w:asciiTheme="majorHAnsi" w:hAnsiTheme="majorHAnsi" w:cstheme="majorHAnsi"/>
                <w:lang w:val="en-US"/>
              </w:rPr>
            </w:pPr>
            <w:r w:rsidRPr="00F065E7">
              <w:rPr>
                <w:rFonts w:asciiTheme="majorHAnsi" w:hAnsiTheme="majorHAnsi" w:cstheme="majorHAnsi"/>
              </w:rPr>
              <w:t xml:space="preserve">Modelis negali būti senesnio leidimo nei </w:t>
            </w:r>
            <w:r w:rsidRPr="00F065E7">
              <w:rPr>
                <w:rFonts w:asciiTheme="majorHAnsi" w:hAnsiTheme="majorHAnsi" w:cstheme="majorHAnsi"/>
                <w:lang w:val="en-US"/>
              </w:rPr>
              <w:t>2025 m.</w:t>
            </w:r>
          </w:p>
        </w:tc>
        <w:tc>
          <w:tcPr>
            <w:tcW w:w="1420" w:type="pct"/>
            <w:tcBorders>
              <w:top w:val="single" w:sz="4" w:space="0" w:color="000000"/>
              <w:left w:val="single" w:sz="4" w:space="0" w:color="000000"/>
              <w:bottom w:val="single" w:sz="4" w:space="0" w:color="000000"/>
              <w:right w:val="single" w:sz="4" w:space="0" w:color="000000"/>
              <w:tl2br w:val="nil"/>
            </w:tcBorders>
          </w:tcPr>
          <w:p w14:paraId="417C34BD" w14:textId="581418B4" w:rsidR="00017503" w:rsidRPr="00F065E7" w:rsidRDefault="00017503" w:rsidP="00017503">
            <w:pPr>
              <w:ind w:left="28"/>
              <w:rPr>
                <w:rFonts w:asciiTheme="majorHAnsi" w:hAnsiTheme="majorHAnsi" w:cstheme="majorHAnsi"/>
                <w:lang w:val="en-US"/>
              </w:rPr>
            </w:pPr>
            <w:r>
              <w:rPr>
                <w:rFonts w:asciiTheme="majorHAnsi" w:hAnsiTheme="majorHAnsi" w:cstheme="majorHAnsi"/>
              </w:rPr>
              <w:t>3</w:t>
            </w:r>
            <w:r w:rsidRPr="00912AB6">
              <w:rPr>
                <w:rFonts w:asciiTheme="majorHAnsi" w:hAnsiTheme="majorHAnsi" w:cstheme="majorHAnsi"/>
              </w:rPr>
              <w:t>.6. Atitinka (taip / ne): .............</w:t>
            </w:r>
          </w:p>
        </w:tc>
        <w:tc>
          <w:tcPr>
            <w:tcW w:w="1420" w:type="pct"/>
            <w:tcBorders>
              <w:top w:val="single" w:sz="4" w:space="0" w:color="000000"/>
              <w:left w:val="single" w:sz="4" w:space="0" w:color="000000"/>
              <w:bottom w:val="single" w:sz="4" w:space="0" w:color="000000"/>
              <w:right w:val="single" w:sz="4" w:space="0" w:color="000000"/>
              <w:tl2br w:val="single" w:sz="4" w:space="0" w:color="auto"/>
            </w:tcBorders>
          </w:tcPr>
          <w:p w14:paraId="298A8070" w14:textId="77777777" w:rsidR="00017503" w:rsidRPr="00F065E7" w:rsidRDefault="00017503" w:rsidP="00017503">
            <w:pPr>
              <w:ind w:left="28"/>
              <w:rPr>
                <w:rFonts w:asciiTheme="majorHAnsi" w:hAnsiTheme="majorHAnsi" w:cstheme="majorHAnsi"/>
                <w:lang w:val="en-US"/>
              </w:rPr>
            </w:pPr>
          </w:p>
        </w:tc>
      </w:tr>
      <w:tr w:rsidR="00017503" w:rsidRPr="00F065E7" w14:paraId="2857833B" w14:textId="416E0E25" w:rsidTr="00E94D67">
        <w:trPr>
          <w:trHeight w:val="235"/>
        </w:trPr>
        <w:tc>
          <w:tcPr>
            <w:tcW w:w="339" w:type="pct"/>
            <w:tcBorders>
              <w:top w:val="single" w:sz="4" w:space="0" w:color="000000"/>
              <w:left w:val="single" w:sz="4" w:space="0" w:color="000000"/>
              <w:bottom w:val="single" w:sz="4" w:space="0" w:color="000000"/>
              <w:right w:val="single" w:sz="4" w:space="0" w:color="000000"/>
            </w:tcBorders>
          </w:tcPr>
          <w:p w14:paraId="00013F1B" w14:textId="12CAB05B" w:rsidR="00017503" w:rsidRPr="00F065E7" w:rsidRDefault="00017503" w:rsidP="00017503">
            <w:pPr>
              <w:spacing w:line="216" w:lineRule="auto"/>
              <w:rPr>
                <w:rFonts w:asciiTheme="majorHAnsi" w:hAnsiTheme="majorHAnsi" w:cstheme="majorHAnsi"/>
                <w:lang w:val="en-US"/>
              </w:rPr>
            </w:pPr>
            <w:r w:rsidRPr="00F065E7">
              <w:rPr>
                <w:rFonts w:asciiTheme="majorHAnsi" w:hAnsiTheme="majorHAnsi" w:cstheme="majorHAnsi"/>
                <w:lang w:val="en-US"/>
              </w:rPr>
              <w:t>3.7.</w:t>
            </w:r>
          </w:p>
        </w:tc>
        <w:tc>
          <w:tcPr>
            <w:tcW w:w="519" w:type="pct"/>
            <w:tcBorders>
              <w:top w:val="single" w:sz="4" w:space="0" w:color="000000"/>
              <w:left w:val="single" w:sz="4" w:space="0" w:color="000000"/>
              <w:bottom w:val="single" w:sz="4" w:space="0" w:color="000000"/>
              <w:right w:val="single" w:sz="4" w:space="0" w:color="000000"/>
            </w:tcBorders>
          </w:tcPr>
          <w:p w14:paraId="4ADE9AF1" w14:textId="77777777" w:rsidR="00017503" w:rsidRPr="00F065E7" w:rsidRDefault="00017503" w:rsidP="00017503">
            <w:pPr>
              <w:pStyle w:val="Betarp"/>
              <w:rPr>
                <w:rFonts w:asciiTheme="majorHAnsi" w:hAnsiTheme="majorHAnsi" w:cstheme="majorHAnsi"/>
              </w:rPr>
            </w:pPr>
            <w:r w:rsidRPr="00F065E7">
              <w:rPr>
                <w:rFonts w:asciiTheme="majorHAnsi" w:hAnsiTheme="majorHAnsi" w:cstheme="majorHAnsi"/>
              </w:rPr>
              <w:t>Garsas</w:t>
            </w:r>
          </w:p>
        </w:tc>
        <w:tc>
          <w:tcPr>
            <w:tcW w:w="1302" w:type="pct"/>
            <w:tcBorders>
              <w:top w:val="single" w:sz="4" w:space="0" w:color="000000"/>
              <w:left w:val="single" w:sz="4" w:space="0" w:color="000000"/>
              <w:bottom w:val="single" w:sz="4" w:space="0" w:color="000000"/>
              <w:right w:val="single" w:sz="4" w:space="0" w:color="000000"/>
            </w:tcBorders>
          </w:tcPr>
          <w:p w14:paraId="58EAE8DE" w14:textId="77777777" w:rsidR="00017503" w:rsidRPr="002511FE" w:rsidRDefault="00017503" w:rsidP="00017503">
            <w:pPr>
              <w:pStyle w:val="Betarp"/>
              <w:rPr>
                <w:rFonts w:asciiTheme="majorHAnsi" w:hAnsiTheme="majorHAnsi" w:cstheme="majorHAnsi"/>
              </w:rPr>
            </w:pPr>
            <w:r w:rsidRPr="002511FE">
              <w:rPr>
                <w:rFonts w:asciiTheme="majorHAnsi" w:hAnsiTheme="majorHAnsi" w:cstheme="majorHAnsi"/>
              </w:rPr>
              <w:t>Televizorius turi turėti integruotus garsiakalbius, kurių bendra galia ne mažesnė kaip 30W</w:t>
            </w:r>
          </w:p>
        </w:tc>
        <w:tc>
          <w:tcPr>
            <w:tcW w:w="1420" w:type="pct"/>
            <w:tcBorders>
              <w:top w:val="single" w:sz="4" w:space="0" w:color="000000"/>
              <w:left w:val="single" w:sz="4" w:space="0" w:color="000000"/>
              <w:bottom w:val="single" w:sz="4" w:space="0" w:color="000000"/>
              <w:right w:val="single" w:sz="4" w:space="0" w:color="000000"/>
              <w:tl2br w:val="nil"/>
            </w:tcBorders>
          </w:tcPr>
          <w:p w14:paraId="46F461C4" w14:textId="1FB9D6AF" w:rsidR="00017503" w:rsidRPr="002511FE" w:rsidRDefault="00017503" w:rsidP="00017503">
            <w:pPr>
              <w:ind w:left="28"/>
              <w:rPr>
                <w:rFonts w:asciiTheme="majorHAnsi" w:hAnsiTheme="majorHAnsi" w:cstheme="majorHAnsi"/>
              </w:rPr>
            </w:pPr>
            <w:r w:rsidRPr="002511FE">
              <w:rPr>
                <w:rFonts w:asciiTheme="majorHAnsi" w:hAnsiTheme="majorHAnsi" w:cstheme="majorHAnsi"/>
              </w:rPr>
              <w:t xml:space="preserve">3.7. Garsiakalbių galia </w:t>
            </w:r>
            <w:r w:rsidRPr="002511FE">
              <w:rPr>
                <w:rFonts w:asciiTheme="majorHAnsi" w:hAnsiTheme="majorHAnsi" w:cstheme="majorHAnsi"/>
                <w:i/>
                <w:color w:val="0070C0"/>
              </w:rPr>
              <w:t>(nurodyti konkrečią reikšmę):</w:t>
            </w:r>
            <w:r w:rsidR="00806442" w:rsidRPr="002511FE">
              <w:rPr>
                <w:rFonts w:asciiTheme="majorHAnsi" w:hAnsiTheme="majorHAnsi" w:cstheme="majorHAnsi"/>
                <w:i/>
                <w:color w:val="0070C0"/>
              </w:rPr>
              <w:t xml:space="preserve"> </w:t>
            </w:r>
            <w:r w:rsidRPr="002511FE">
              <w:rPr>
                <w:rFonts w:asciiTheme="majorHAnsi" w:hAnsiTheme="majorHAnsi" w:cstheme="majorHAnsi"/>
                <w:color w:val="0070C0"/>
              </w:rPr>
              <w:t>................. W</w:t>
            </w:r>
          </w:p>
        </w:tc>
        <w:tc>
          <w:tcPr>
            <w:tcW w:w="1420" w:type="pct"/>
            <w:tcBorders>
              <w:top w:val="single" w:sz="4" w:space="0" w:color="000000"/>
              <w:left w:val="single" w:sz="4" w:space="0" w:color="000000"/>
              <w:bottom w:val="single" w:sz="4" w:space="0" w:color="000000"/>
              <w:right w:val="single" w:sz="4" w:space="0" w:color="000000"/>
              <w:tl2br w:val="nil"/>
            </w:tcBorders>
          </w:tcPr>
          <w:p w14:paraId="15993AEC" w14:textId="77777777" w:rsidR="00017503" w:rsidRPr="002511FE" w:rsidRDefault="00017503" w:rsidP="00017503">
            <w:pPr>
              <w:ind w:left="28"/>
              <w:rPr>
                <w:rFonts w:asciiTheme="majorHAnsi" w:hAnsiTheme="majorHAnsi" w:cstheme="majorHAnsi"/>
              </w:rPr>
            </w:pPr>
            <w:r w:rsidRPr="002511FE">
              <w:rPr>
                <w:rFonts w:asciiTheme="majorHAnsi" w:hAnsiTheme="majorHAnsi" w:cstheme="majorHAnsi"/>
              </w:rPr>
              <w:t>__________</w:t>
            </w:r>
          </w:p>
          <w:p w14:paraId="362189E4" w14:textId="327621DD" w:rsidR="00017503" w:rsidRPr="002511FE" w:rsidRDefault="00017503" w:rsidP="00017503">
            <w:pPr>
              <w:ind w:left="28"/>
              <w:rPr>
                <w:rFonts w:asciiTheme="majorHAnsi" w:hAnsiTheme="majorHAnsi" w:cstheme="majorHAnsi"/>
              </w:rPr>
            </w:pPr>
            <w:r w:rsidRPr="002511FE">
              <w:rPr>
                <w:rFonts w:asciiTheme="majorHAnsi" w:hAnsiTheme="majorHAnsi" w:cstheme="majorHAnsi"/>
                <w:vertAlign w:val="subscript"/>
              </w:rPr>
              <w:t>(</w:t>
            </w:r>
            <w:r w:rsidRPr="002511FE">
              <w:rPr>
                <w:rFonts w:asciiTheme="majorHAnsi" w:hAnsiTheme="majorHAnsi" w:cstheme="majorHAnsi"/>
                <w:i/>
                <w:vertAlign w:val="subscript"/>
              </w:rPr>
              <w:t>įrašyti</w:t>
            </w:r>
            <w:r w:rsidRPr="002511FE">
              <w:rPr>
                <w:rFonts w:asciiTheme="majorHAnsi" w:hAnsiTheme="majorHAnsi" w:cstheme="majorHAnsi"/>
                <w:vertAlign w:val="subscript"/>
              </w:rPr>
              <w:t>)</w:t>
            </w:r>
          </w:p>
        </w:tc>
      </w:tr>
      <w:tr w:rsidR="00017503" w:rsidRPr="00F065E7" w14:paraId="16B3AF96" w14:textId="3FB3D19C" w:rsidTr="0057766F">
        <w:trPr>
          <w:trHeight w:val="235"/>
        </w:trPr>
        <w:tc>
          <w:tcPr>
            <w:tcW w:w="339" w:type="pct"/>
            <w:tcBorders>
              <w:top w:val="single" w:sz="4" w:space="0" w:color="000000"/>
              <w:left w:val="single" w:sz="4" w:space="0" w:color="000000"/>
              <w:bottom w:val="single" w:sz="4" w:space="0" w:color="000000"/>
              <w:right w:val="single" w:sz="4" w:space="0" w:color="000000"/>
            </w:tcBorders>
          </w:tcPr>
          <w:p w14:paraId="4305B4FC" w14:textId="10B33125" w:rsidR="00017503" w:rsidRPr="00F065E7" w:rsidRDefault="00017503" w:rsidP="00017503">
            <w:pPr>
              <w:spacing w:line="216" w:lineRule="auto"/>
              <w:rPr>
                <w:rFonts w:asciiTheme="majorHAnsi" w:hAnsiTheme="majorHAnsi" w:cstheme="majorHAnsi"/>
                <w:lang w:val="en-US"/>
              </w:rPr>
            </w:pPr>
            <w:r w:rsidRPr="00F065E7">
              <w:rPr>
                <w:rFonts w:asciiTheme="majorHAnsi" w:hAnsiTheme="majorHAnsi" w:cstheme="majorHAnsi"/>
                <w:lang w:val="en-US"/>
              </w:rPr>
              <w:t>3.8.</w:t>
            </w:r>
          </w:p>
        </w:tc>
        <w:tc>
          <w:tcPr>
            <w:tcW w:w="519" w:type="pct"/>
            <w:tcBorders>
              <w:top w:val="single" w:sz="4" w:space="0" w:color="000000"/>
              <w:left w:val="single" w:sz="4" w:space="0" w:color="000000"/>
              <w:bottom w:val="single" w:sz="4" w:space="0" w:color="000000"/>
              <w:right w:val="single" w:sz="4" w:space="0" w:color="000000"/>
            </w:tcBorders>
          </w:tcPr>
          <w:p w14:paraId="4CFCFD57" w14:textId="565B06D7" w:rsidR="00017503" w:rsidRPr="00F065E7" w:rsidRDefault="00017503" w:rsidP="00017503">
            <w:pPr>
              <w:pStyle w:val="Betarp"/>
              <w:rPr>
                <w:rFonts w:asciiTheme="majorHAnsi" w:hAnsiTheme="majorHAnsi" w:cstheme="majorHAnsi"/>
              </w:rPr>
            </w:pPr>
            <w:r w:rsidRPr="00F065E7">
              <w:rPr>
                <w:rFonts w:asciiTheme="majorHAnsi" w:hAnsiTheme="majorHAnsi" w:cstheme="majorHAnsi"/>
              </w:rPr>
              <w:t>Jungimasis prie tinklo</w:t>
            </w:r>
          </w:p>
        </w:tc>
        <w:tc>
          <w:tcPr>
            <w:tcW w:w="1302" w:type="pct"/>
            <w:tcBorders>
              <w:top w:val="single" w:sz="4" w:space="0" w:color="000000"/>
              <w:left w:val="single" w:sz="4" w:space="0" w:color="000000"/>
              <w:bottom w:val="single" w:sz="4" w:space="0" w:color="000000"/>
              <w:right w:val="single" w:sz="4" w:space="0" w:color="000000"/>
            </w:tcBorders>
          </w:tcPr>
          <w:p w14:paraId="208FCB9F" w14:textId="463C6B5D" w:rsidR="00017503" w:rsidRPr="002511FE" w:rsidRDefault="00017503" w:rsidP="00017503">
            <w:pPr>
              <w:pStyle w:val="Betarp"/>
              <w:rPr>
                <w:rFonts w:asciiTheme="majorHAnsi" w:hAnsiTheme="majorHAnsi" w:cstheme="majorHAnsi"/>
              </w:rPr>
            </w:pPr>
            <w:r w:rsidRPr="002511FE">
              <w:rPr>
                <w:rFonts w:asciiTheme="majorHAnsi" w:hAnsiTheme="majorHAnsi" w:cstheme="majorHAnsi"/>
              </w:rPr>
              <w:t xml:space="preserve">Galimybė jungtis prie tinklo </w:t>
            </w:r>
            <w:proofErr w:type="spellStart"/>
            <w:r w:rsidRPr="002511FE">
              <w:rPr>
                <w:rFonts w:asciiTheme="majorHAnsi" w:hAnsiTheme="majorHAnsi" w:cstheme="majorHAnsi"/>
              </w:rPr>
              <w:t>Ethernet</w:t>
            </w:r>
            <w:proofErr w:type="spellEnd"/>
            <w:r w:rsidRPr="002511FE">
              <w:rPr>
                <w:rFonts w:asciiTheme="majorHAnsi" w:hAnsiTheme="majorHAnsi" w:cstheme="majorHAnsi"/>
              </w:rPr>
              <w:t xml:space="preserve"> kabeliu ir </w:t>
            </w:r>
            <w:proofErr w:type="spellStart"/>
            <w:r w:rsidRPr="002511FE">
              <w:rPr>
                <w:rFonts w:asciiTheme="majorHAnsi" w:hAnsiTheme="majorHAnsi" w:cstheme="majorHAnsi"/>
              </w:rPr>
              <w:t>WiFi</w:t>
            </w:r>
            <w:proofErr w:type="spellEnd"/>
            <w:r w:rsidR="00806442" w:rsidRPr="002511FE">
              <w:rPr>
                <w:rFonts w:asciiTheme="majorHAnsi" w:hAnsiTheme="majorHAnsi" w:cstheme="majorHAnsi"/>
              </w:rPr>
              <w:t xml:space="preserve"> *</w:t>
            </w:r>
          </w:p>
        </w:tc>
        <w:tc>
          <w:tcPr>
            <w:tcW w:w="1420" w:type="pct"/>
            <w:tcBorders>
              <w:top w:val="single" w:sz="4" w:space="0" w:color="000000"/>
              <w:left w:val="single" w:sz="4" w:space="0" w:color="000000"/>
              <w:bottom w:val="single" w:sz="4" w:space="0" w:color="000000"/>
              <w:right w:val="single" w:sz="4" w:space="0" w:color="000000"/>
              <w:tl2br w:val="nil"/>
            </w:tcBorders>
          </w:tcPr>
          <w:p w14:paraId="47836482" w14:textId="05FB2172" w:rsidR="00017503" w:rsidRPr="002511FE" w:rsidRDefault="00017503" w:rsidP="00017503">
            <w:pPr>
              <w:ind w:left="28"/>
              <w:rPr>
                <w:rFonts w:asciiTheme="majorHAnsi" w:hAnsiTheme="majorHAnsi" w:cstheme="majorHAnsi"/>
              </w:rPr>
            </w:pPr>
            <w:r w:rsidRPr="002511FE">
              <w:rPr>
                <w:rFonts w:asciiTheme="majorHAnsi" w:hAnsiTheme="majorHAnsi" w:cstheme="majorHAnsi"/>
              </w:rPr>
              <w:t>3.8. Atitinka (</w:t>
            </w:r>
            <w:r w:rsidRPr="002511FE">
              <w:rPr>
                <w:rFonts w:asciiTheme="majorHAnsi" w:hAnsiTheme="majorHAnsi" w:cstheme="majorHAnsi"/>
                <w:color w:val="0070C0"/>
              </w:rPr>
              <w:t>taip / ne</w:t>
            </w:r>
            <w:r w:rsidRPr="002511FE">
              <w:rPr>
                <w:rFonts w:asciiTheme="majorHAnsi" w:hAnsiTheme="majorHAnsi" w:cstheme="majorHAnsi"/>
              </w:rPr>
              <w:t>): .............</w:t>
            </w:r>
          </w:p>
        </w:tc>
        <w:tc>
          <w:tcPr>
            <w:tcW w:w="1420" w:type="pct"/>
            <w:tcBorders>
              <w:top w:val="single" w:sz="4" w:space="0" w:color="000000"/>
              <w:left w:val="single" w:sz="4" w:space="0" w:color="000000"/>
              <w:bottom w:val="single" w:sz="4" w:space="0" w:color="000000"/>
              <w:right w:val="single" w:sz="4" w:space="0" w:color="000000"/>
              <w:tl2br w:val="single" w:sz="4" w:space="0" w:color="auto"/>
            </w:tcBorders>
          </w:tcPr>
          <w:p w14:paraId="707D2915" w14:textId="77777777" w:rsidR="00017503" w:rsidRPr="002511FE" w:rsidRDefault="00017503" w:rsidP="00017503">
            <w:pPr>
              <w:ind w:left="28"/>
              <w:rPr>
                <w:rFonts w:asciiTheme="majorHAnsi" w:hAnsiTheme="majorHAnsi" w:cstheme="majorHAnsi"/>
              </w:rPr>
            </w:pPr>
          </w:p>
        </w:tc>
      </w:tr>
      <w:tr w:rsidR="00017503" w:rsidRPr="00F065E7" w14:paraId="3DCC50B9" w14:textId="0C9DFB8D" w:rsidTr="0057766F">
        <w:trPr>
          <w:trHeight w:val="235"/>
        </w:trPr>
        <w:tc>
          <w:tcPr>
            <w:tcW w:w="339" w:type="pct"/>
            <w:tcBorders>
              <w:top w:val="single" w:sz="4" w:space="0" w:color="000000"/>
              <w:left w:val="single" w:sz="4" w:space="0" w:color="000000"/>
              <w:bottom w:val="single" w:sz="4" w:space="0" w:color="000000"/>
              <w:right w:val="single" w:sz="4" w:space="0" w:color="000000"/>
            </w:tcBorders>
          </w:tcPr>
          <w:p w14:paraId="40523EE8" w14:textId="0E3ECDE9" w:rsidR="00017503" w:rsidRPr="00F065E7" w:rsidRDefault="00017503" w:rsidP="00017503">
            <w:pPr>
              <w:spacing w:line="216" w:lineRule="auto"/>
              <w:rPr>
                <w:rFonts w:asciiTheme="majorHAnsi" w:hAnsiTheme="majorHAnsi" w:cstheme="majorHAnsi"/>
                <w:lang w:val="en-US"/>
              </w:rPr>
            </w:pPr>
            <w:r w:rsidRPr="00F065E7">
              <w:rPr>
                <w:rFonts w:asciiTheme="majorHAnsi" w:hAnsiTheme="majorHAnsi" w:cstheme="majorHAnsi"/>
                <w:lang w:val="en-US"/>
              </w:rPr>
              <w:t xml:space="preserve">3.9. </w:t>
            </w:r>
          </w:p>
        </w:tc>
        <w:tc>
          <w:tcPr>
            <w:tcW w:w="519" w:type="pct"/>
            <w:tcBorders>
              <w:top w:val="single" w:sz="4" w:space="0" w:color="000000"/>
              <w:left w:val="single" w:sz="4" w:space="0" w:color="000000"/>
              <w:bottom w:val="single" w:sz="4" w:space="0" w:color="000000"/>
              <w:right w:val="single" w:sz="4" w:space="0" w:color="000000"/>
            </w:tcBorders>
          </w:tcPr>
          <w:p w14:paraId="2E442745" w14:textId="77777777" w:rsidR="00017503" w:rsidRPr="00F065E7" w:rsidRDefault="00017503" w:rsidP="00017503">
            <w:pPr>
              <w:pStyle w:val="Betarp"/>
              <w:rPr>
                <w:rFonts w:asciiTheme="majorHAnsi" w:hAnsiTheme="majorHAnsi" w:cstheme="majorHAnsi"/>
              </w:rPr>
            </w:pPr>
            <w:r w:rsidRPr="00F065E7">
              <w:rPr>
                <w:rFonts w:asciiTheme="majorHAnsi" w:hAnsiTheme="majorHAnsi" w:cstheme="majorHAnsi"/>
              </w:rPr>
              <w:t>Jungtys</w:t>
            </w:r>
          </w:p>
        </w:tc>
        <w:tc>
          <w:tcPr>
            <w:tcW w:w="1302" w:type="pct"/>
            <w:tcBorders>
              <w:top w:val="single" w:sz="4" w:space="0" w:color="000000"/>
              <w:left w:val="single" w:sz="4" w:space="0" w:color="000000"/>
              <w:bottom w:val="single" w:sz="4" w:space="0" w:color="000000"/>
              <w:right w:val="single" w:sz="4" w:space="0" w:color="000000"/>
            </w:tcBorders>
          </w:tcPr>
          <w:p w14:paraId="07A34581" w14:textId="3EA3A375" w:rsidR="00017503" w:rsidRPr="002511FE" w:rsidRDefault="00017503" w:rsidP="00017503">
            <w:pPr>
              <w:pStyle w:val="Betarp"/>
              <w:rPr>
                <w:rFonts w:asciiTheme="majorHAnsi" w:hAnsiTheme="majorHAnsi" w:cstheme="majorHAnsi"/>
              </w:rPr>
            </w:pPr>
            <w:r w:rsidRPr="002511FE">
              <w:rPr>
                <w:rFonts w:asciiTheme="majorHAnsi" w:hAnsiTheme="majorHAnsi" w:cstheme="majorHAnsi"/>
              </w:rPr>
              <w:t>Ne mažiau kaip 2 HDMI jungtys</w:t>
            </w:r>
            <w:r w:rsidR="00806442" w:rsidRPr="002511FE">
              <w:rPr>
                <w:rFonts w:asciiTheme="majorHAnsi" w:hAnsiTheme="majorHAnsi" w:cstheme="majorHAnsi"/>
              </w:rPr>
              <w:t xml:space="preserve"> *</w:t>
            </w:r>
          </w:p>
        </w:tc>
        <w:tc>
          <w:tcPr>
            <w:tcW w:w="1420" w:type="pct"/>
            <w:tcBorders>
              <w:top w:val="single" w:sz="4" w:space="0" w:color="000000"/>
              <w:left w:val="single" w:sz="4" w:space="0" w:color="000000"/>
              <w:bottom w:val="single" w:sz="4" w:space="0" w:color="000000"/>
              <w:right w:val="single" w:sz="4" w:space="0" w:color="000000"/>
              <w:tl2br w:val="nil"/>
            </w:tcBorders>
          </w:tcPr>
          <w:p w14:paraId="1DAE2BA0" w14:textId="18BEC2CE" w:rsidR="00017503" w:rsidRPr="002511FE" w:rsidRDefault="00CF26F3" w:rsidP="00CF26F3">
            <w:pPr>
              <w:ind w:left="28"/>
              <w:rPr>
                <w:rFonts w:asciiTheme="majorHAnsi" w:hAnsiTheme="majorHAnsi" w:cstheme="majorHAnsi"/>
              </w:rPr>
            </w:pPr>
            <w:r w:rsidRPr="002511FE">
              <w:rPr>
                <w:rFonts w:asciiTheme="majorHAnsi" w:hAnsiTheme="majorHAnsi" w:cstheme="majorHAnsi"/>
              </w:rPr>
              <w:t>3.9. Atitinka (taip / ne): .............</w:t>
            </w:r>
          </w:p>
        </w:tc>
        <w:tc>
          <w:tcPr>
            <w:tcW w:w="1420" w:type="pct"/>
            <w:tcBorders>
              <w:top w:val="single" w:sz="4" w:space="0" w:color="000000"/>
              <w:left w:val="single" w:sz="4" w:space="0" w:color="000000"/>
              <w:bottom w:val="single" w:sz="4" w:space="0" w:color="000000"/>
              <w:right w:val="single" w:sz="4" w:space="0" w:color="000000"/>
              <w:tl2br w:val="single" w:sz="4" w:space="0" w:color="auto"/>
            </w:tcBorders>
          </w:tcPr>
          <w:p w14:paraId="23C7F983" w14:textId="77777777" w:rsidR="00017503" w:rsidRPr="002511FE" w:rsidRDefault="00017503" w:rsidP="00017503">
            <w:pPr>
              <w:ind w:left="28"/>
              <w:rPr>
                <w:rFonts w:asciiTheme="majorHAnsi" w:hAnsiTheme="majorHAnsi" w:cstheme="majorHAnsi"/>
              </w:rPr>
            </w:pPr>
          </w:p>
        </w:tc>
      </w:tr>
      <w:tr w:rsidR="00017503" w:rsidRPr="00F065E7" w14:paraId="049BE5AC" w14:textId="77777777" w:rsidTr="00E94D67">
        <w:trPr>
          <w:trHeight w:val="235"/>
        </w:trPr>
        <w:tc>
          <w:tcPr>
            <w:tcW w:w="339" w:type="pct"/>
            <w:tcBorders>
              <w:top w:val="single" w:sz="4" w:space="0" w:color="000000"/>
              <w:left w:val="single" w:sz="4" w:space="0" w:color="000000"/>
              <w:bottom w:val="single" w:sz="4" w:space="0" w:color="000000"/>
              <w:right w:val="single" w:sz="4" w:space="0" w:color="000000"/>
            </w:tcBorders>
          </w:tcPr>
          <w:p w14:paraId="1217E44A" w14:textId="1B05D0EB" w:rsidR="00017503" w:rsidRPr="00F065E7" w:rsidRDefault="00017503" w:rsidP="00017503">
            <w:pPr>
              <w:spacing w:line="216" w:lineRule="auto"/>
              <w:rPr>
                <w:rFonts w:asciiTheme="majorHAnsi" w:hAnsiTheme="majorHAnsi" w:cstheme="majorHAnsi"/>
                <w:lang w:val="en-US"/>
              </w:rPr>
            </w:pPr>
            <w:r>
              <w:rPr>
                <w:rFonts w:asciiTheme="majorHAnsi" w:hAnsiTheme="majorHAnsi" w:cstheme="majorHAnsi"/>
                <w:lang w:val="en-US"/>
              </w:rPr>
              <w:t>3.10.</w:t>
            </w:r>
          </w:p>
        </w:tc>
        <w:tc>
          <w:tcPr>
            <w:tcW w:w="519" w:type="pct"/>
            <w:tcBorders>
              <w:top w:val="single" w:sz="4" w:space="0" w:color="000000"/>
              <w:left w:val="single" w:sz="4" w:space="0" w:color="000000"/>
              <w:bottom w:val="single" w:sz="4" w:space="0" w:color="000000"/>
              <w:right w:val="single" w:sz="4" w:space="0" w:color="000000"/>
            </w:tcBorders>
          </w:tcPr>
          <w:p w14:paraId="399DA660" w14:textId="729B3F2C" w:rsidR="00017503" w:rsidRPr="00F065E7" w:rsidRDefault="00017503" w:rsidP="00017503">
            <w:pPr>
              <w:pStyle w:val="Betarp"/>
              <w:rPr>
                <w:rFonts w:asciiTheme="majorHAnsi" w:hAnsiTheme="majorHAnsi" w:cstheme="majorHAnsi"/>
              </w:rPr>
            </w:pPr>
            <w:r w:rsidRPr="00CA72E7">
              <w:rPr>
                <w:rFonts w:asciiTheme="majorHAnsi" w:hAnsiTheme="majorHAnsi" w:cstheme="majorHAnsi"/>
              </w:rPr>
              <w:t>Televizoriaus</w:t>
            </w:r>
            <w:r w:rsidR="002511FE">
              <w:rPr>
                <w:rFonts w:asciiTheme="majorHAnsi" w:hAnsiTheme="majorHAnsi" w:cstheme="majorHAnsi"/>
              </w:rPr>
              <w:t xml:space="preserve"> </w:t>
            </w:r>
            <w:r w:rsidRPr="00CA72E7">
              <w:rPr>
                <w:rFonts w:asciiTheme="majorHAnsi" w:hAnsiTheme="majorHAnsi" w:cstheme="majorHAnsi"/>
              </w:rPr>
              <w:t>energijos efektyvumo klasė</w:t>
            </w:r>
          </w:p>
        </w:tc>
        <w:tc>
          <w:tcPr>
            <w:tcW w:w="1302" w:type="pct"/>
            <w:tcBorders>
              <w:top w:val="single" w:sz="4" w:space="0" w:color="000000"/>
              <w:left w:val="single" w:sz="4" w:space="0" w:color="000000"/>
              <w:bottom w:val="single" w:sz="4" w:space="0" w:color="000000"/>
              <w:right w:val="single" w:sz="4" w:space="0" w:color="000000"/>
            </w:tcBorders>
          </w:tcPr>
          <w:p w14:paraId="70049341" w14:textId="77777777" w:rsidR="00017503" w:rsidRPr="002511FE" w:rsidRDefault="00017503" w:rsidP="00017503">
            <w:pPr>
              <w:pStyle w:val="Betarp"/>
              <w:rPr>
                <w:rFonts w:asciiTheme="majorHAnsi" w:hAnsiTheme="majorHAnsi" w:cstheme="majorHAnsi"/>
              </w:rPr>
            </w:pPr>
            <w:r w:rsidRPr="002511FE">
              <w:rPr>
                <w:rFonts w:asciiTheme="majorHAnsi" w:hAnsiTheme="majorHAnsi" w:cstheme="majorHAnsi"/>
              </w:rPr>
              <w:t>Energijos vartojimo efektyvumo klasė  ne žemesnė nei F</w:t>
            </w:r>
          </w:p>
        </w:tc>
        <w:tc>
          <w:tcPr>
            <w:tcW w:w="1420" w:type="pct"/>
            <w:tcBorders>
              <w:top w:val="single" w:sz="4" w:space="0" w:color="000000"/>
              <w:left w:val="single" w:sz="4" w:space="0" w:color="000000"/>
              <w:bottom w:val="single" w:sz="4" w:space="0" w:color="000000"/>
              <w:right w:val="single" w:sz="4" w:space="0" w:color="000000"/>
              <w:tl2br w:val="nil"/>
            </w:tcBorders>
          </w:tcPr>
          <w:p w14:paraId="7A921168" w14:textId="54C9E3BF" w:rsidR="00017503" w:rsidRPr="002511FE" w:rsidRDefault="00017503" w:rsidP="00017503">
            <w:pPr>
              <w:ind w:left="28"/>
              <w:rPr>
                <w:rFonts w:asciiTheme="majorHAnsi" w:hAnsiTheme="majorHAnsi" w:cstheme="majorHAnsi"/>
              </w:rPr>
            </w:pPr>
            <w:r w:rsidRPr="002511FE">
              <w:rPr>
                <w:rFonts w:asciiTheme="majorHAnsi" w:hAnsiTheme="majorHAnsi" w:cstheme="majorHAnsi"/>
              </w:rPr>
              <w:t>3.10. Energijos vartojimo efektyvumo klasė (įrašyti konkrečią reikšmę): ...............................................</w:t>
            </w:r>
          </w:p>
        </w:tc>
        <w:tc>
          <w:tcPr>
            <w:tcW w:w="1420" w:type="pct"/>
            <w:tcBorders>
              <w:top w:val="single" w:sz="4" w:space="0" w:color="000000"/>
              <w:left w:val="single" w:sz="4" w:space="0" w:color="000000"/>
              <w:bottom w:val="single" w:sz="4" w:space="0" w:color="000000"/>
              <w:right w:val="single" w:sz="4" w:space="0" w:color="000000"/>
              <w:tl2br w:val="nil"/>
            </w:tcBorders>
          </w:tcPr>
          <w:p w14:paraId="5E41382E" w14:textId="77777777" w:rsidR="002511FE" w:rsidRPr="002511FE" w:rsidRDefault="002511FE" w:rsidP="00017503">
            <w:pPr>
              <w:ind w:left="28"/>
              <w:rPr>
                <w:rFonts w:asciiTheme="majorHAnsi" w:hAnsiTheme="majorHAnsi" w:cstheme="majorHAnsi"/>
                <w:i/>
                <w:sz w:val="16"/>
                <w:szCs w:val="16"/>
              </w:rPr>
            </w:pPr>
          </w:p>
          <w:p w14:paraId="50B2B918" w14:textId="56BE5149" w:rsidR="00017503" w:rsidRPr="002511FE" w:rsidRDefault="00017503" w:rsidP="00017503">
            <w:pPr>
              <w:ind w:left="28"/>
              <w:rPr>
                <w:rFonts w:asciiTheme="majorHAnsi" w:hAnsiTheme="majorHAnsi" w:cstheme="majorHAnsi"/>
                <w:i/>
                <w:sz w:val="16"/>
                <w:szCs w:val="16"/>
              </w:rPr>
            </w:pPr>
            <w:r w:rsidRPr="002511FE">
              <w:rPr>
                <w:rFonts w:asciiTheme="majorHAnsi" w:hAnsiTheme="majorHAnsi" w:cstheme="majorHAnsi"/>
                <w:i/>
                <w:sz w:val="16"/>
                <w:szCs w:val="16"/>
              </w:rPr>
              <w:t>__________</w:t>
            </w:r>
          </w:p>
          <w:p w14:paraId="7373A05D" w14:textId="77777777" w:rsidR="00017503" w:rsidRPr="002511FE" w:rsidRDefault="00017503" w:rsidP="00017503">
            <w:pPr>
              <w:ind w:left="28"/>
              <w:rPr>
                <w:rFonts w:asciiTheme="majorHAnsi" w:hAnsiTheme="majorHAnsi" w:cstheme="majorHAnsi"/>
                <w:i/>
                <w:sz w:val="16"/>
                <w:szCs w:val="16"/>
              </w:rPr>
            </w:pPr>
            <w:r w:rsidRPr="002511FE">
              <w:rPr>
                <w:rFonts w:asciiTheme="majorHAnsi" w:hAnsiTheme="majorHAnsi" w:cstheme="majorHAnsi"/>
                <w:i/>
                <w:sz w:val="16"/>
                <w:szCs w:val="16"/>
              </w:rPr>
              <w:t>(įrašyti)</w:t>
            </w:r>
          </w:p>
          <w:p w14:paraId="35DBF70A" w14:textId="77777777" w:rsidR="00017503" w:rsidRPr="002511FE" w:rsidRDefault="00017503" w:rsidP="00017503">
            <w:pPr>
              <w:ind w:left="28"/>
              <w:rPr>
                <w:rFonts w:asciiTheme="majorHAnsi" w:hAnsiTheme="majorHAnsi" w:cstheme="majorHAnsi"/>
                <w:i/>
              </w:rPr>
            </w:pPr>
          </w:p>
          <w:p w14:paraId="52A0F9CC" w14:textId="77777777" w:rsidR="00017503" w:rsidRPr="002511FE" w:rsidRDefault="00017503" w:rsidP="00017503">
            <w:pPr>
              <w:ind w:left="28"/>
              <w:rPr>
                <w:rFonts w:asciiTheme="majorHAnsi" w:hAnsiTheme="majorHAnsi" w:cstheme="majorHAnsi"/>
                <w:i/>
              </w:rPr>
            </w:pPr>
            <w:r w:rsidRPr="002511FE">
              <w:rPr>
                <w:rFonts w:asciiTheme="majorHAnsi" w:hAnsiTheme="majorHAnsi" w:cstheme="majorHAnsi"/>
                <w:i/>
              </w:rPr>
              <w:t>(atitiktį įrodantys dokumentai nurodyti techninės specifikacijos 3.1 punkte)</w:t>
            </w:r>
          </w:p>
        </w:tc>
      </w:tr>
      <w:tr w:rsidR="00017503" w:rsidRPr="00F065E7" w14:paraId="4A93C547" w14:textId="77777777" w:rsidTr="00E94D67">
        <w:trPr>
          <w:trHeight w:val="235"/>
        </w:trPr>
        <w:tc>
          <w:tcPr>
            <w:tcW w:w="339" w:type="pct"/>
            <w:tcBorders>
              <w:top w:val="single" w:sz="4" w:space="0" w:color="000000"/>
              <w:left w:val="single" w:sz="4" w:space="0" w:color="000000"/>
              <w:bottom w:val="single" w:sz="4" w:space="0" w:color="000000"/>
              <w:right w:val="single" w:sz="4" w:space="0" w:color="000000"/>
            </w:tcBorders>
          </w:tcPr>
          <w:p w14:paraId="6BC6B3CD" w14:textId="7ABEC8D0" w:rsidR="00017503" w:rsidRPr="00F065E7" w:rsidRDefault="00017503" w:rsidP="00017503">
            <w:pPr>
              <w:spacing w:line="216" w:lineRule="auto"/>
              <w:rPr>
                <w:rFonts w:asciiTheme="majorHAnsi" w:hAnsiTheme="majorHAnsi" w:cstheme="majorHAnsi"/>
                <w:lang w:val="en-US"/>
              </w:rPr>
            </w:pPr>
            <w:r>
              <w:rPr>
                <w:rFonts w:asciiTheme="majorHAnsi" w:hAnsiTheme="majorHAnsi" w:cstheme="majorHAnsi"/>
                <w:lang w:val="en-US"/>
              </w:rPr>
              <w:t>3.11.</w:t>
            </w:r>
          </w:p>
        </w:tc>
        <w:tc>
          <w:tcPr>
            <w:tcW w:w="519" w:type="pct"/>
            <w:tcBorders>
              <w:top w:val="single" w:sz="4" w:space="0" w:color="000000"/>
              <w:left w:val="single" w:sz="4" w:space="0" w:color="000000"/>
              <w:bottom w:val="single" w:sz="4" w:space="0" w:color="000000"/>
              <w:right w:val="single" w:sz="4" w:space="0" w:color="000000"/>
            </w:tcBorders>
          </w:tcPr>
          <w:p w14:paraId="40ECA1C7" w14:textId="77777777" w:rsidR="00017503" w:rsidRPr="00F065E7" w:rsidRDefault="00017503" w:rsidP="00017503">
            <w:pPr>
              <w:pStyle w:val="Betarp"/>
              <w:rPr>
                <w:rFonts w:asciiTheme="majorHAnsi" w:hAnsiTheme="majorHAnsi" w:cstheme="majorHAnsi"/>
              </w:rPr>
            </w:pPr>
            <w:r>
              <w:rPr>
                <w:rFonts w:asciiTheme="majorHAnsi" w:hAnsiTheme="majorHAnsi" w:cstheme="majorHAnsi"/>
              </w:rPr>
              <w:t>Televizoriaus medžiagos</w:t>
            </w:r>
          </w:p>
        </w:tc>
        <w:tc>
          <w:tcPr>
            <w:tcW w:w="1302" w:type="pct"/>
            <w:tcBorders>
              <w:top w:val="single" w:sz="4" w:space="0" w:color="000000"/>
              <w:left w:val="single" w:sz="4" w:space="0" w:color="000000"/>
              <w:bottom w:val="single" w:sz="4" w:space="0" w:color="000000"/>
              <w:right w:val="single" w:sz="4" w:space="0" w:color="000000"/>
            </w:tcBorders>
          </w:tcPr>
          <w:p w14:paraId="5107351F" w14:textId="77777777" w:rsidR="00017503" w:rsidRPr="002511FE" w:rsidRDefault="00017503" w:rsidP="00017503">
            <w:pPr>
              <w:pStyle w:val="Betarp"/>
              <w:rPr>
                <w:rFonts w:asciiTheme="majorHAnsi" w:hAnsiTheme="majorHAnsi" w:cstheme="majorHAnsi"/>
              </w:rPr>
            </w:pPr>
            <w:r w:rsidRPr="002511FE">
              <w:rPr>
                <w:rFonts w:asciiTheme="majorHAnsi" w:hAnsiTheme="majorHAnsi" w:cstheme="majorHAnsi"/>
              </w:rPr>
              <w:t>Produkte (televizoriuje) neturi būti gyvsidabrio</w:t>
            </w:r>
          </w:p>
        </w:tc>
        <w:tc>
          <w:tcPr>
            <w:tcW w:w="1420" w:type="pct"/>
            <w:tcBorders>
              <w:top w:val="single" w:sz="4" w:space="0" w:color="000000"/>
              <w:left w:val="single" w:sz="4" w:space="0" w:color="000000"/>
              <w:bottom w:val="single" w:sz="4" w:space="0" w:color="000000"/>
              <w:right w:val="single" w:sz="4" w:space="0" w:color="000000"/>
              <w:tl2br w:val="nil"/>
            </w:tcBorders>
          </w:tcPr>
          <w:p w14:paraId="1C8DBA55" w14:textId="444D4A36" w:rsidR="00017503" w:rsidRPr="002511FE" w:rsidRDefault="00017503" w:rsidP="00017503">
            <w:pPr>
              <w:ind w:left="28"/>
              <w:rPr>
                <w:rFonts w:asciiTheme="majorHAnsi" w:hAnsiTheme="majorHAnsi" w:cstheme="majorHAnsi"/>
              </w:rPr>
            </w:pPr>
            <w:r w:rsidRPr="002511FE">
              <w:rPr>
                <w:rFonts w:asciiTheme="majorHAnsi" w:hAnsiTheme="majorHAnsi" w:cstheme="majorHAnsi"/>
              </w:rPr>
              <w:t>3.11. Atitinka (taip / ne): .............</w:t>
            </w:r>
          </w:p>
        </w:tc>
        <w:tc>
          <w:tcPr>
            <w:tcW w:w="1420" w:type="pct"/>
            <w:tcBorders>
              <w:top w:val="single" w:sz="4" w:space="0" w:color="000000"/>
              <w:left w:val="single" w:sz="4" w:space="0" w:color="000000"/>
              <w:bottom w:val="single" w:sz="4" w:space="0" w:color="000000"/>
              <w:right w:val="single" w:sz="4" w:space="0" w:color="000000"/>
              <w:tl2br w:val="nil"/>
            </w:tcBorders>
          </w:tcPr>
          <w:p w14:paraId="04322114" w14:textId="70732801" w:rsidR="00017503" w:rsidRPr="002511FE" w:rsidRDefault="00017503" w:rsidP="00017503">
            <w:pPr>
              <w:ind w:left="28"/>
              <w:rPr>
                <w:rFonts w:asciiTheme="majorHAnsi" w:hAnsiTheme="majorHAnsi" w:cstheme="majorHAnsi"/>
                <w:i/>
              </w:rPr>
            </w:pPr>
            <w:r w:rsidRPr="002511FE">
              <w:rPr>
                <w:rFonts w:asciiTheme="majorHAnsi" w:hAnsiTheme="majorHAnsi" w:cstheme="majorHAnsi"/>
                <w:i/>
              </w:rPr>
              <w:t>__________</w:t>
            </w:r>
          </w:p>
          <w:p w14:paraId="122BB9B6" w14:textId="77777777" w:rsidR="00017503" w:rsidRPr="002511FE" w:rsidRDefault="00017503" w:rsidP="00017503">
            <w:pPr>
              <w:ind w:left="28"/>
              <w:rPr>
                <w:rFonts w:asciiTheme="majorHAnsi" w:hAnsiTheme="majorHAnsi" w:cstheme="majorHAnsi"/>
                <w:i/>
              </w:rPr>
            </w:pPr>
            <w:r w:rsidRPr="002511FE">
              <w:rPr>
                <w:rFonts w:asciiTheme="majorHAnsi" w:hAnsiTheme="majorHAnsi" w:cstheme="majorHAnsi"/>
                <w:i/>
                <w:sz w:val="16"/>
                <w:szCs w:val="16"/>
              </w:rPr>
              <w:t>(įrašyti</w:t>
            </w:r>
            <w:r w:rsidRPr="002511FE">
              <w:rPr>
                <w:rFonts w:asciiTheme="majorHAnsi" w:hAnsiTheme="majorHAnsi" w:cstheme="majorHAnsi"/>
                <w:i/>
              </w:rPr>
              <w:t>)</w:t>
            </w:r>
          </w:p>
          <w:p w14:paraId="32802C7F" w14:textId="77777777" w:rsidR="00017503" w:rsidRPr="002511FE" w:rsidRDefault="00017503" w:rsidP="00017503">
            <w:pPr>
              <w:ind w:left="28"/>
              <w:rPr>
                <w:rFonts w:asciiTheme="majorHAnsi" w:hAnsiTheme="majorHAnsi" w:cstheme="majorHAnsi"/>
                <w:i/>
              </w:rPr>
            </w:pPr>
          </w:p>
          <w:p w14:paraId="7A37D282" w14:textId="77777777" w:rsidR="00017503" w:rsidRPr="002511FE" w:rsidRDefault="00017503" w:rsidP="00017503">
            <w:pPr>
              <w:ind w:left="28"/>
              <w:rPr>
                <w:rFonts w:asciiTheme="majorHAnsi" w:hAnsiTheme="majorHAnsi" w:cstheme="majorHAnsi"/>
                <w:i/>
              </w:rPr>
            </w:pPr>
            <w:r w:rsidRPr="002511FE">
              <w:rPr>
                <w:rFonts w:asciiTheme="majorHAnsi" w:hAnsiTheme="majorHAnsi" w:cstheme="majorHAnsi"/>
                <w:i/>
              </w:rPr>
              <w:t>(atitiktį įrodantys dokumentai nurodyti techninės specifikacijos 3.2 punkte)</w:t>
            </w:r>
          </w:p>
        </w:tc>
      </w:tr>
      <w:tr w:rsidR="00017503" w:rsidRPr="00F065E7" w14:paraId="35D0D088" w14:textId="77777777" w:rsidTr="00E94D67">
        <w:trPr>
          <w:trHeight w:val="235"/>
        </w:trPr>
        <w:tc>
          <w:tcPr>
            <w:tcW w:w="339" w:type="pct"/>
            <w:tcBorders>
              <w:top w:val="single" w:sz="4" w:space="0" w:color="000000"/>
              <w:left w:val="single" w:sz="4" w:space="0" w:color="000000"/>
              <w:bottom w:val="single" w:sz="4" w:space="0" w:color="000000"/>
              <w:right w:val="single" w:sz="4" w:space="0" w:color="000000"/>
            </w:tcBorders>
          </w:tcPr>
          <w:p w14:paraId="22041EF8" w14:textId="75093DA3" w:rsidR="00017503" w:rsidRPr="00F065E7" w:rsidRDefault="00017503" w:rsidP="00017503">
            <w:pPr>
              <w:spacing w:line="216" w:lineRule="auto"/>
              <w:rPr>
                <w:rFonts w:asciiTheme="majorHAnsi" w:hAnsiTheme="majorHAnsi" w:cstheme="majorHAnsi"/>
                <w:lang w:val="en-US"/>
              </w:rPr>
            </w:pPr>
            <w:r>
              <w:rPr>
                <w:rFonts w:asciiTheme="majorHAnsi" w:hAnsiTheme="majorHAnsi" w:cstheme="majorHAnsi"/>
                <w:lang w:val="en-US"/>
              </w:rPr>
              <w:t>3.12.</w:t>
            </w:r>
          </w:p>
        </w:tc>
        <w:tc>
          <w:tcPr>
            <w:tcW w:w="519" w:type="pct"/>
            <w:tcBorders>
              <w:top w:val="single" w:sz="4" w:space="0" w:color="000000"/>
              <w:left w:val="single" w:sz="4" w:space="0" w:color="000000"/>
              <w:bottom w:val="single" w:sz="4" w:space="0" w:color="000000"/>
              <w:right w:val="single" w:sz="4" w:space="0" w:color="000000"/>
            </w:tcBorders>
          </w:tcPr>
          <w:p w14:paraId="1324D255" w14:textId="77777777" w:rsidR="00017503" w:rsidRPr="00F065E7" w:rsidRDefault="00017503" w:rsidP="00017503">
            <w:pPr>
              <w:pStyle w:val="Betarp"/>
              <w:rPr>
                <w:rFonts w:asciiTheme="majorHAnsi" w:hAnsiTheme="majorHAnsi" w:cstheme="majorHAnsi"/>
              </w:rPr>
            </w:pPr>
            <w:r w:rsidRPr="00CA72E7">
              <w:rPr>
                <w:rFonts w:asciiTheme="majorHAnsi" w:hAnsiTheme="majorHAnsi" w:cstheme="majorHAnsi"/>
              </w:rPr>
              <w:t>Televizoriaus medžiagos</w:t>
            </w:r>
          </w:p>
        </w:tc>
        <w:tc>
          <w:tcPr>
            <w:tcW w:w="1302" w:type="pct"/>
            <w:tcBorders>
              <w:top w:val="single" w:sz="4" w:space="0" w:color="000000"/>
              <w:left w:val="single" w:sz="4" w:space="0" w:color="000000"/>
              <w:bottom w:val="single" w:sz="4" w:space="0" w:color="000000"/>
              <w:right w:val="single" w:sz="4" w:space="0" w:color="000000"/>
            </w:tcBorders>
          </w:tcPr>
          <w:p w14:paraId="06A5D03D" w14:textId="77777777" w:rsidR="00017503" w:rsidRPr="002511FE" w:rsidRDefault="00017503" w:rsidP="00017503">
            <w:pPr>
              <w:pStyle w:val="Betarp"/>
              <w:jc w:val="both"/>
              <w:rPr>
                <w:rFonts w:asciiTheme="majorHAnsi" w:hAnsiTheme="majorHAnsi" w:cstheme="majorHAnsi"/>
              </w:rPr>
            </w:pPr>
            <w:r w:rsidRPr="002511FE">
              <w:rPr>
                <w:rFonts w:asciiTheme="majorHAnsi" w:hAnsiTheme="majorHAnsi" w:cstheme="majorHAnsi"/>
              </w:rPr>
              <w:t xml:space="preserve">Plastikinėse detalėse neturi būti naudojamos cheminės medžiagos, klasifikuojamos priskiriant bet kurią </w:t>
            </w:r>
            <w:r w:rsidRPr="002511FE">
              <w:rPr>
                <w:rFonts w:asciiTheme="majorHAnsi" w:hAnsiTheme="majorHAnsi" w:cstheme="majorHAnsi"/>
              </w:rPr>
              <w:lastRenderedPageBreak/>
              <w:t>iš nurodytų pavojingumo frazę pagal Reglamentą (EB) Nr. 1272/2008 (OL 2008 L 353, p. 1): kancerogeninės (H350), sukeliančios paveldimus genetinius defektus (H340), toksiškos reprodukcijai (H360F, H360FD, H360D, H360Df, H361f, H361fd, H360Df, H361d, H360Fd)</w:t>
            </w:r>
          </w:p>
        </w:tc>
        <w:tc>
          <w:tcPr>
            <w:tcW w:w="1420" w:type="pct"/>
            <w:tcBorders>
              <w:top w:val="single" w:sz="4" w:space="0" w:color="000000"/>
              <w:left w:val="single" w:sz="4" w:space="0" w:color="000000"/>
              <w:bottom w:val="single" w:sz="4" w:space="0" w:color="000000"/>
              <w:right w:val="single" w:sz="4" w:space="0" w:color="000000"/>
              <w:tl2br w:val="nil"/>
            </w:tcBorders>
          </w:tcPr>
          <w:p w14:paraId="223260F8" w14:textId="49A7A6BD" w:rsidR="00017503" w:rsidRPr="002511FE" w:rsidRDefault="00017503" w:rsidP="00017503">
            <w:pPr>
              <w:ind w:left="28"/>
              <w:rPr>
                <w:rFonts w:asciiTheme="majorHAnsi" w:hAnsiTheme="majorHAnsi" w:cstheme="majorHAnsi"/>
              </w:rPr>
            </w:pPr>
            <w:r w:rsidRPr="002511FE">
              <w:rPr>
                <w:rFonts w:asciiTheme="majorHAnsi" w:hAnsiTheme="majorHAnsi" w:cstheme="majorHAnsi"/>
              </w:rPr>
              <w:lastRenderedPageBreak/>
              <w:t>3.12. Atitinka (taip / ne): .............</w:t>
            </w:r>
          </w:p>
        </w:tc>
        <w:tc>
          <w:tcPr>
            <w:tcW w:w="1420" w:type="pct"/>
            <w:tcBorders>
              <w:top w:val="single" w:sz="4" w:space="0" w:color="000000"/>
              <w:left w:val="single" w:sz="4" w:space="0" w:color="000000"/>
              <w:bottom w:val="single" w:sz="4" w:space="0" w:color="000000"/>
              <w:right w:val="single" w:sz="4" w:space="0" w:color="000000"/>
              <w:tl2br w:val="nil"/>
            </w:tcBorders>
          </w:tcPr>
          <w:p w14:paraId="01BED567" w14:textId="77777777" w:rsidR="00017503" w:rsidRPr="002511FE" w:rsidRDefault="00017503" w:rsidP="00017503">
            <w:pPr>
              <w:ind w:left="28"/>
              <w:rPr>
                <w:rFonts w:asciiTheme="majorHAnsi" w:hAnsiTheme="majorHAnsi" w:cstheme="majorHAnsi"/>
              </w:rPr>
            </w:pPr>
            <w:r w:rsidRPr="002511FE">
              <w:rPr>
                <w:rFonts w:asciiTheme="majorHAnsi" w:hAnsiTheme="majorHAnsi" w:cstheme="majorHAnsi"/>
              </w:rPr>
              <w:t>__________</w:t>
            </w:r>
          </w:p>
          <w:p w14:paraId="110D7297" w14:textId="77777777" w:rsidR="00017503" w:rsidRPr="002511FE" w:rsidRDefault="00017503" w:rsidP="00017503">
            <w:pPr>
              <w:ind w:left="28"/>
              <w:rPr>
                <w:rFonts w:asciiTheme="majorHAnsi" w:hAnsiTheme="majorHAnsi" w:cstheme="majorHAnsi"/>
                <w:i/>
                <w:sz w:val="16"/>
                <w:szCs w:val="16"/>
              </w:rPr>
            </w:pPr>
            <w:r w:rsidRPr="002511FE">
              <w:rPr>
                <w:rFonts w:asciiTheme="majorHAnsi" w:hAnsiTheme="majorHAnsi" w:cstheme="majorHAnsi"/>
                <w:i/>
                <w:sz w:val="16"/>
                <w:szCs w:val="16"/>
              </w:rPr>
              <w:t>(įrašyti)</w:t>
            </w:r>
          </w:p>
          <w:p w14:paraId="4BF1B7BD" w14:textId="77777777" w:rsidR="00017503" w:rsidRPr="002511FE" w:rsidRDefault="00017503" w:rsidP="00017503">
            <w:pPr>
              <w:ind w:left="28"/>
              <w:rPr>
                <w:rFonts w:asciiTheme="majorHAnsi" w:hAnsiTheme="majorHAnsi" w:cstheme="majorHAnsi"/>
                <w:i/>
              </w:rPr>
            </w:pPr>
          </w:p>
          <w:p w14:paraId="1322B6F0" w14:textId="77777777" w:rsidR="00017503" w:rsidRPr="002511FE" w:rsidRDefault="00017503" w:rsidP="00017503">
            <w:pPr>
              <w:ind w:left="28"/>
              <w:rPr>
                <w:rFonts w:asciiTheme="majorHAnsi" w:hAnsiTheme="majorHAnsi" w:cstheme="majorHAnsi"/>
              </w:rPr>
            </w:pPr>
            <w:r w:rsidRPr="002511FE">
              <w:rPr>
                <w:rFonts w:asciiTheme="majorHAnsi" w:hAnsiTheme="majorHAnsi" w:cstheme="majorHAnsi"/>
                <w:i/>
              </w:rPr>
              <w:lastRenderedPageBreak/>
              <w:t>(atitiktį įrodantys dokumentai nurodyti techninės specifikacijos 3.2 punkte)</w:t>
            </w:r>
          </w:p>
        </w:tc>
      </w:tr>
    </w:tbl>
    <w:p w14:paraId="6F2839E7" w14:textId="77777777" w:rsidR="00F065E7" w:rsidRDefault="00F065E7" w:rsidP="00F135CA">
      <w:pPr>
        <w:suppressAutoHyphens/>
        <w:overflowPunct w:val="0"/>
        <w:autoSpaceDE w:val="0"/>
        <w:rPr>
          <w:rFonts w:asciiTheme="majorHAnsi" w:hAnsiTheme="majorHAnsi" w:cstheme="majorHAnsi"/>
          <w:b/>
          <w:szCs w:val="20"/>
          <w:lang w:eastAsia="zh-CN"/>
        </w:rPr>
      </w:pPr>
    </w:p>
    <w:p w14:paraId="2FDCF4C7" w14:textId="164F75D2" w:rsidR="00BF58C0" w:rsidRPr="00F065E7" w:rsidRDefault="00AD1517" w:rsidP="00F135CA">
      <w:pPr>
        <w:suppressAutoHyphens/>
        <w:overflowPunct w:val="0"/>
        <w:autoSpaceDE w:val="0"/>
        <w:rPr>
          <w:rFonts w:asciiTheme="majorHAnsi" w:hAnsiTheme="majorHAnsi" w:cstheme="majorHAnsi"/>
          <w:b/>
          <w:szCs w:val="20"/>
          <w:lang w:eastAsia="zh-CN"/>
        </w:rPr>
      </w:pPr>
      <w:r>
        <w:rPr>
          <w:rFonts w:asciiTheme="majorHAnsi" w:hAnsiTheme="majorHAnsi" w:cstheme="majorHAnsi"/>
          <w:b/>
          <w:szCs w:val="20"/>
          <w:lang w:eastAsia="zh-CN"/>
        </w:rPr>
        <w:t>5</w:t>
      </w:r>
      <w:r w:rsidR="00BF58C0" w:rsidRPr="00F065E7">
        <w:rPr>
          <w:rFonts w:asciiTheme="majorHAnsi" w:hAnsiTheme="majorHAnsi" w:cstheme="majorHAnsi"/>
          <w:b/>
          <w:szCs w:val="20"/>
          <w:lang w:eastAsia="zh-CN"/>
        </w:rPr>
        <w:t xml:space="preserve">. </w:t>
      </w:r>
      <w:r w:rsidR="00B66EB4" w:rsidRPr="00F065E7">
        <w:rPr>
          <w:rFonts w:asciiTheme="majorHAnsi" w:hAnsiTheme="majorHAnsi" w:cstheme="majorHAnsi"/>
          <w:b/>
          <w:szCs w:val="20"/>
          <w:lang w:eastAsia="zh-CN"/>
        </w:rPr>
        <w:t>Prekių garantinis terminas</w:t>
      </w:r>
    </w:p>
    <w:p w14:paraId="10079689" w14:textId="6753F48B" w:rsidR="00BF58C0" w:rsidRDefault="00440B36" w:rsidP="00E94D67">
      <w:pPr>
        <w:suppressAutoHyphens/>
        <w:jc w:val="both"/>
        <w:rPr>
          <w:rFonts w:asciiTheme="majorHAnsi" w:hAnsiTheme="majorHAnsi" w:cstheme="majorHAnsi"/>
        </w:rPr>
      </w:pPr>
      <w:r w:rsidRPr="00F065E7">
        <w:rPr>
          <w:rFonts w:asciiTheme="majorHAnsi" w:hAnsiTheme="majorHAnsi" w:cstheme="majorHAnsi"/>
          <w:szCs w:val="20"/>
          <w:lang w:eastAsia="zh-CN"/>
        </w:rPr>
        <w:t xml:space="preserve">Prekėms turi būti suteikiama ne trumpesnė, kaip </w:t>
      </w:r>
      <w:r w:rsidR="00AD1517">
        <w:rPr>
          <w:rFonts w:asciiTheme="majorHAnsi" w:hAnsiTheme="majorHAnsi" w:cstheme="majorHAnsi"/>
          <w:szCs w:val="20"/>
          <w:lang w:val="en-US" w:eastAsia="zh-CN"/>
        </w:rPr>
        <w:t xml:space="preserve">2 </w:t>
      </w:r>
      <w:proofErr w:type="spellStart"/>
      <w:r w:rsidR="00AD1517">
        <w:rPr>
          <w:rFonts w:asciiTheme="majorHAnsi" w:hAnsiTheme="majorHAnsi" w:cstheme="majorHAnsi"/>
          <w:szCs w:val="20"/>
          <w:lang w:val="en-US" w:eastAsia="zh-CN"/>
        </w:rPr>
        <w:t>metų</w:t>
      </w:r>
      <w:proofErr w:type="spellEnd"/>
      <w:r w:rsidRPr="00F065E7">
        <w:rPr>
          <w:rFonts w:asciiTheme="majorHAnsi" w:hAnsiTheme="majorHAnsi" w:cstheme="majorHAnsi"/>
          <w:szCs w:val="20"/>
          <w:lang w:eastAsia="zh-CN"/>
        </w:rPr>
        <w:t xml:space="preserve"> garantija. </w:t>
      </w:r>
      <w:r w:rsidR="00F065E7" w:rsidRPr="00F065E7">
        <w:rPr>
          <w:rFonts w:asciiTheme="majorHAnsi" w:hAnsiTheme="majorHAnsi" w:cstheme="majorHAnsi"/>
        </w:rPr>
        <w:t>Jeigu gamintojo puslapyje nėra informacijos apie garantinio aptarnavimo laikotarpį, Tiekėjas įsipareigoja suteikti garantinį aptarnavimą.</w:t>
      </w:r>
    </w:p>
    <w:p w14:paraId="483827B0" w14:textId="4DF7F66A" w:rsidR="00AD1517" w:rsidRDefault="00AD1517" w:rsidP="00AD1517">
      <w:pPr>
        <w:suppressAutoHyphens/>
        <w:jc w:val="both"/>
        <w:rPr>
          <w:rFonts w:asciiTheme="majorHAnsi" w:hAnsiTheme="majorHAnsi" w:cstheme="majorHAnsi"/>
        </w:rPr>
      </w:pPr>
      <w:r w:rsidRPr="00AD1517">
        <w:rPr>
          <w:rFonts w:asciiTheme="majorHAnsi" w:hAnsiTheme="majorHAnsi" w:cstheme="majorHAnsi"/>
          <w:b/>
        </w:rPr>
        <w:t xml:space="preserve">Taip pat tiekėjas, siekdamas gauti papildomus kokybės balus, gali siūlyti papildomą, t. y. viršijantį Prekėms  reikalaujamą privalomą </w:t>
      </w:r>
      <w:r>
        <w:rPr>
          <w:rFonts w:asciiTheme="majorHAnsi" w:hAnsiTheme="majorHAnsi" w:cstheme="majorHAnsi"/>
          <w:b/>
        </w:rPr>
        <w:t>2</w:t>
      </w:r>
      <w:r w:rsidRPr="00AD1517">
        <w:rPr>
          <w:rFonts w:asciiTheme="majorHAnsi" w:hAnsiTheme="majorHAnsi" w:cstheme="majorHAnsi"/>
          <w:b/>
        </w:rPr>
        <w:t xml:space="preserve"> metų garantinį terminą</w:t>
      </w:r>
      <w:r w:rsidRPr="00AD1517">
        <w:rPr>
          <w:rFonts w:asciiTheme="majorHAnsi" w:hAnsiTheme="majorHAnsi" w:cstheme="majorHAnsi"/>
          <w:i/>
        </w:rPr>
        <w:t xml:space="preserve">. </w:t>
      </w:r>
      <w:r w:rsidRPr="00AD1517">
        <w:rPr>
          <w:rFonts w:asciiTheme="majorHAnsi" w:hAnsiTheme="majorHAnsi" w:cstheme="majorHAnsi"/>
          <w:b/>
        </w:rPr>
        <w:t>Tokiu atveju būtina užpildyti lentelės 3 stulpelį jame</w:t>
      </w:r>
      <w:r w:rsidRPr="00AD1517">
        <w:rPr>
          <w:rFonts w:asciiTheme="majorHAnsi" w:hAnsiTheme="majorHAnsi" w:cstheme="majorHAnsi"/>
          <w:b/>
          <w:u w:val="single"/>
        </w:rPr>
        <w:t xml:space="preserve"> nurodant konkrečią reikšmę</w:t>
      </w:r>
      <w:r w:rsidRPr="00AD1517">
        <w:rPr>
          <w:rFonts w:asciiTheme="majorHAnsi" w:hAnsiTheme="majorHAnsi" w:cstheme="majorHAnsi"/>
        </w:rPr>
        <w:t xml:space="preserve"> </w:t>
      </w:r>
      <w:r w:rsidRPr="00AD1517">
        <w:rPr>
          <w:rFonts w:asciiTheme="majorHAnsi" w:hAnsiTheme="majorHAnsi" w:cstheme="majorHAnsi"/>
          <w:b/>
          <w:u w:val="single"/>
        </w:rPr>
        <w:t>ir kartu su pasiūlymu pateikti gamintojo (-ų) ar tiekėjo išduotą suteikiamą papildomą garantinį terminą patvirtinančius dokumentus</w:t>
      </w:r>
      <w:r w:rsidRPr="00AD1517">
        <w:rPr>
          <w:rFonts w:asciiTheme="majorHAnsi" w:hAnsiTheme="majorHAnsi" w:cstheme="majorHAnsi"/>
          <w:b/>
        </w:rPr>
        <w:t xml:space="preserve"> bei pateiktų dokumentų pavadinimus nurodyti lentelės 4 stulpelyje. </w:t>
      </w:r>
      <w:r w:rsidRPr="00AD1517">
        <w:rPr>
          <w:rFonts w:asciiTheme="majorHAnsi" w:hAnsiTheme="majorHAnsi" w:cstheme="majorHAnsi"/>
        </w:rPr>
        <w:t xml:space="preserve">Jei papildomas garantinis terminas suteikiamas </w:t>
      </w:r>
      <w:r w:rsidRPr="00AD1517">
        <w:rPr>
          <w:rFonts w:asciiTheme="majorHAnsi" w:hAnsiTheme="majorHAnsi" w:cstheme="majorHAnsi"/>
          <w:u w:val="single"/>
        </w:rPr>
        <w:t>ne gamintojo (-ų), o tiekėjo,</w:t>
      </w:r>
      <w:r w:rsidRPr="00AD1517">
        <w:rPr>
          <w:rFonts w:asciiTheme="majorHAnsi" w:hAnsiTheme="majorHAnsi" w:cstheme="majorHAnsi"/>
          <w:b/>
          <w:u w:val="single"/>
        </w:rPr>
        <w:t xml:space="preserve"> kartu su pasiūlymu pateikiamas</w:t>
      </w:r>
      <w:r w:rsidRPr="00AD1517">
        <w:rPr>
          <w:rFonts w:asciiTheme="majorHAnsi" w:hAnsiTheme="majorHAnsi" w:cstheme="majorHAnsi"/>
        </w:rPr>
        <w:t xml:space="preserve"> tiekėjo patvirtinimas / užtikrinimas, kad Prekės bus tinkamos naudoti visą tiekėjo nurodytą garantinį laikotarpį, t. y. kad per garantinį terminą, kuris prasideda po prekių perdavimo pirkėjui dienos, išaiškėjus Prekių trūkumams, prekių trūkumai  bus pašalinti arba Prekės bus pakeistos tinkamos kokybės Prekėmis.</w:t>
      </w:r>
    </w:p>
    <w:p w14:paraId="4B03E379" w14:textId="64E595DA" w:rsidR="00AD1517" w:rsidRPr="00AD1517" w:rsidRDefault="00AD1517" w:rsidP="00AD1517">
      <w:pPr>
        <w:suppressAutoHyphens/>
        <w:jc w:val="both"/>
        <w:rPr>
          <w:rFonts w:asciiTheme="majorHAnsi" w:hAnsiTheme="majorHAnsi" w:cstheme="majorHAnsi"/>
        </w:rPr>
      </w:pPr>
      <w:bookmarkStart w:id="0" w:name="_GoBack"/>
      <w:bookmarkEnd w:id="0"/>
      <w:r>
        <w:rPr>
          <w:rFonts w:asciiTheme="majorHAnsi" w:hAnsiTheme="majorHAnsi" w:cstheme="majorHAnsi"/>
        </w:rPr>
        <w:tab/>
      </w:r>
      <w:r>
        <w:rPr>
          <w:rFonts w:asciiTheme="majorHAnsi" w:hAnsiTheme="majorHAnsi" w:cstheme="majorHAnsi"/>
        </w:rPr>
        <w:tab/>
      </w:r>
      <w:r>
        <w:rPr>
          <w:rFonts w:asciiTheme="majorHAnsi" w:hAnsiTheme="majorHAnsi" w:cstheme="majorHAnsi"/>
        </w:rPr>
        <w:tab/>
      </w:r>
      <w:r>
        <w:rPr>
          <w:rFonts w:asciiTheme="majorHAnsi" w:hAnsiTheme="majorHAnsi" w:cstheme="majorHAnsi"/>
        </w:rPr>
        <w:tab/>
      </w:r>
      <w:r>
        <w:rPr>
          <w:rFonts w:asciiTheme="majorHAnsi" w:hAnsiTheme="majorHAnsi" w:cstheme="majorHAnsi"/>
        </w:rPr>
        <w:tab/>
      </w:r>
      <w:r>
        <w:rPr>
          <w:rFonts w:asciiTheme="majorHAnsi" w:hAnsiTheme="majorHAnsi" w:cstheme="majorHAnsi"/>
        </w:rPr>
        <w:tab/>
      </w:r>
      <w:r>
        <w:rPr>
          <w:rFonts w:asciiTheme="majorHAnsi" w:hAnsiTheme="majorHAnsi" w:cstheme="majorHAnsi"/>
        </w:rPr>
        <w:tab/>
      </w:r>
      <w:r>
        <w:rPr>
          <w:rFonts w:asciiTheme="majorHAnsi" w:hAnsiTheme="majorHAnsi" w:cstheme="majorHAnsi"/>
        </w:rPr>
        <w:tab/>
      </w:r>
      <w:r>
        <w:rPr>
          <w:rFonts w:asciiTheme="majorHAnsi" w:hAnsiTheme="majorHAnsi" w:cstheme="majorHAnsi"/>
        </w:rPr>
        <w:tab/>
      </w:r>
      <w:r>
        <w:rPr>
          <w:rFonts w:asciiTheme="majorHAnsi" w:hAnsiTheme="majorHAnsi" w:cstheme="majorHAnsi"/>
        </w:rPr>
        <w:tab/>
      </w:r>
      <w:r>
        <w:rPr>
          <w:rFonts w:asciiTheme="majorHAnsi" w:hAnsiTheme="majorHAnsi" w:cstheme="majorHAnsi"/>
        </w:rPr>
        <w:tab/>
      </w:r>
      <w:r>
        <w:rPr>
          <w:rFonts w:asciiTheme="majorHAnsi" w:hAnsiTheme="majorHAnsi" w:cstheme="majorHAnsi"/>
        </w:rPr>
        <w:tab/>
      </w:r>
      <w:r>
        <w:rPr>
          <w:rFonts w:asciiTheme="majorHAnsi" w:hAnsiTheme="majorHAnsi" w:cstheme="majorHAnsi"/>
        </w:rPr>
        <w:tab/>
      </w:r>
      <w:r>
        <w:rPr>
          <w:rFonts w:asciiTheme="majorHAnsi" w:hAnsiTheme="majorHAnsi" w:cstheme="majorHAnsi"/>
        </w:rPr>
        <w:tab/>
      </w:r>
      <w:r>
        <w:rPr>
          <w:rFonts w:asciiTheme="majorHAnsi" w:hAnsiTheme="majorHAnsi" w:cstheme="majorHAnsi"/>
        </w:rPr>
        <w:tab/>
      </w:r>
      <w:r>
        <w:rPr>
          <w:rFonts w:asciiTheme="majorHAnsi" w:hAnsiTheme="majorHAnsi" w:cstheme="majorHAnsi"/>
        </w:rPr>
        <w:tab/>
      </w:r>
      <w:r>
        <w:rPr>
          <w:rFonts w:asciiTheme="majorHAnsi" w:hAnsiTheme="majorHAnsi" w:cstheme="majorHAnsi"/>
        </w:rPr>
        <w:tab/>
      </w:r>
      <w:r>
        <w:rPr>
          <w:rFonts w:asciiTheme="majorHAnsi" w:hAnsiTheme="majorHAnsi" w:cstheme="majorHAnsi"/>
        </w:rPr>
        <w:tab/>
        <w:t>2 lentelė</w:t>
      </w:r>
    </w:p>
    <w:tbl>
      <w:tblPr>
        <w:tblW w:w="4964" w:type="pct"/>
        <w:tblLayout w:type="fixed"/>
        <w:tblLook w:val="0000" w:firstRow="0" w:lastRow="0" w:firstColumn="0" w:lastColumn="0" w:noHBand="0" w:noVBand="0"/>
      </w:tblPr>
      <w:tblGrid>
        <w:gridCol w:w="578"/>
        <w:gridCol w:w="3818"/>
        <w:gridCol w:w="4857"/>
        <w:gridCol w:w="5202"/>
      </w:tblGrid>
      <w:tr w:rsidR="00AD1517" w:rsidRPr="00AD1517" w14:paraId="208121DB" w14:textId="77777777" w:rsidTr="00E94D67">
        <w:tc>
          <w:tcPr>
            <w:tcW w:w="578" w:type="dxa"/>
            <w:tcBorders>
              <w:top w:val="single" w:sz="4" w:space="0" w:color="000000"/>
              <w:left w:val="single" w:sz="4" w:space="0" w:color="000000"/>
              <w:bottom w:val="single" w:sz="4" w:space="0" w:color="000000"/>
              <w:right w:val="single" w:sz="4" w:space="0" w:color="000000"/>
            </w:tcBorders>
            <w:shd w:val="clear" w:color="auto" w:fill="F2F2F2"/>
          </w:tcPr>
          <w:p w14:paraId="2D5764A1" w14:textId="77777777" w:rsidR="00AD1517" w:rsidRPr="00AD1517" w:rsidRDefault="00AD1517" w:rsidP="00AD1517">
            <w:pPr>
              <w:suppressAutoHyphens/>
              <w:jc w:val="both"/>
              <w:rPr>
                <w:rFonts w:asciiTheme="majorHAnsi" w:hAnsiTheme="majorHAnsi" w:cstheme="majorHAnsi"/>
                <w:b/>
              </w:rPr>
            </w:pPr>
            <w:r w:rsidRPr="00AD1517">
              <w:rPr>
                <w:rFonts w:asciiTheme="majorHAnsi" w:hAnsiTheme="majorHAnsi" w:cstheme="majorHAnsi"/>
                <w:b/>
              </w:rPr>
              <w:t>Eil. Nr.</w:t>
            </w:r>
          </w:p>
        </w:tc>
        <w:tc>
          <w:tcPr>
            <w:tcW w:w="3818" w:type="dxa"/>
            <w:tcBorders>
              <w:top w:val="single" w:sz="4" w:space="0" w:color="000000"/>
              <w:left w:val="single" w:sz="4" w:space="0" w:color="000000"/>
              <w:bottom w:val="single" w:sz="4" w:space="0" w:color="000000"/>
              <w:right w:val="single" w:sz="4" w:space="0" w:color="000000"/>
            </w:tcBorders>
            <w:shd w:val="clear" w:color="auto" w:fill="F2F2F2"/>
          </w:tcPr>
          <w:p w14:paraId="0CBC383A" w14:textId="77777777" w:rsidR="00AD1517" w:rsidRPr="00AD1517" w:rsidRDefault="00AD1517" w:rsidP="00AD1517">
            <w:pPr>
              <w:suppressAutoHyphens/>
              <w:jc w:val="both"/>
              <w:rPr>
                <w:rFonts w:asciiTheme="majorHAnsi" w:hAnsiTheme="majorHAnsi" w:cstheme="majorHAnsi"/>
                <w:b/>
              </w:rPr>
            </w:pPr>
            <w:r w:rsidRPr="00AD1517">
              <w:rPr>
                <w:rFonts w:asciiTheme="majorHAnsi" w:hAnsiTheme="majorHAnsi" w:cstheme="majorHAnsi"/>
                <w:b/>
              </w:rPr>
              <w:t>Reikalavimo pavadinimas</w:t>
            </w:r>
          </w:p>
        </w:tc>
        <w:tc>
          <w:tcPr>
            <w:tcW w:w="4857" w:type="dxa"/>
            <w:tcBorders>
              <w:top w:val="single" w:sz="4" w:space="0" w:color="000000"/>
              <w:left w:val="single" w:sz="4" w:space="0" w:color="000000"/>
              <w:bottom w:val="single" w:sz="4" w:space="0" w:color="000000"/>
              <w:right w:val="single" w:sz="4" w:space="0" w:color="000000"/>
            </w:tcBorders>
            <w:shd w:val="clear" w:color="auto" w:fill="F2F2F2"/>
          </w:tcPr>
          <w:p w14:paraId="2BC5C457" w14:textId="77777777" w:rsidR="00AD1517" w:rsidRPr="00AD1517" w:rsidRDefault="00AD1517" w:rsidP="00AD1517">
            <w:pPr>
              <w:suppressAutoHyphens/>
              <w:jc w:val="both"/>
              <w:rPr>
                <w:rFonts w:asciiTheme="majorHAnsi" w:hAnsiTheme="majorHAnsi" w:cstheme="majorHAnsi"/>
                <w:b/>
              </w:rPr>
            </w:pPr>
            <w:r w:rsidRPr="00AD1517">
              <w:rPr>
                <w:rFonts w:asciiTheme="majorHAnsi" w:hAnsiTheme="majorHAnsi" w:cstheme="majorHAnsi"/>
                <w:b/>
              </w:rPr>
              <w:t>Tiekėjo siūloma reikšmė</w:t>
            </w:r>
          </w:p>
          <w:p w14:paraId="5D0A0B14" w14:textId="77777777" w:rsidR="00AD1517" w:rsidRPr="00AD1517" w:rsidRDefault="00AD1517" w:rsidP="00AD1517">
            <w:pPr>
              <w:suppressAutoHyphens/>
              <w:jc w:val="both"/>
              <w:rPr>
                <w:rFonts w:asciiTheme="majorHAnsi" w:hAnsiTheme="majorHAnsi" w:cstheme="majorHAnsi"/>
                <w:b/>
              </w:rPr>
            </w:pPr>
            <w:r w:rsidRPr="00AD1517">
              <w:rPr>
                <w:rFonts w:asciiTheme="majorHAnsi" w:hAnsiTheme="majorHAnsi" w:cstheme="majorHAnsi"/>
                <w:b/>
                <w:u w:val="single"/>
              </w:rPr>
              <w:t>(PILDO TIEKĖJAS)</w:t>
            </w:r>
          </w:p>
          <w:p w14:paraId="6557F76C" w14:textId="77777777" w:rsidR="00AD1517" w:rsidRPr="00AD1517" w:rsidRDefault="00AD1517" w:rsidP="00AD1517">
            <w:pPr>
              <w:suppressAutoHyphens/>
              <w:jc w:val="both"/>
              <w:rPr>
                <w:rFonts w:asciiTheme="majorHAnsi" w:hAnsiTheme="majorHAnsi" w:cstheme="majorHAnsi"/>
                <w:b/>
              </w:rPr>
            </w:pPr>
          </w:p>
        </w:tc>
        <w:tc>
          <w:tcPr>
            <w:tcW w:w="5202" w:type="dxa"/>
            <w:tcBorders>
              <w:top w:val="single" w:sz="4" w:space="0" w:color="000000"/>
              <w:left w:val="single" w:sz="4" w:space="0" w:color="000000"/>
              <w:bottom w:val="single" w:sz="4" w:space="0" w:color="000000"/>
              <w:right w:val="single" w:sz="4" w:space="0" w:color="000000"/>
            </w:tcBorders>
            <w:shd w:val="clear" w:color="auto" w:fill="F2F2F2"/>
          </w:tcPr>
          <w:p w14:paraId="7ABBDF6B" w14:textId="77777777" w:rsidR="00AD1517" w:rsidRPr="00AD1517" w:rsidRDefault="00AD1517" w:rsidP="00AD1517">
            <w:pPr>
              <w:suppressAutoHyphens/>
              <w:jc w:val="both"/>
              <w:rPr>
                <w:rFonts w:asciiTheme="majorHAnsi" w:hAnsiTheme="majorHAnsi" w:cstheme="majorHAnsi"/>
                <w:b/>
              </w:rPr>
            </w:pPr>
            <w:r w:rsidRPr="00AD1517">
              <w:rPr>
                <w:rFonts w:asciiTheme="majorHAnsi" w:hAnsiTheme="majorHAnsi" w:cstheme="majorHAnsi"/>
                <w:b/>
              </w:rPr>
              <w:t>Teikiamo (-ų) dokumento (-ų) failo (-ų) pavadinimas (-ai), kuriame (kuriuose) yra reikalavimą  patvirtinanti informacija</w:t>
            </w:r>
          </w:p>
          <w:p w14:paraId="14770F60" w14:textId="77777777" w:rsidR="00AD1517" w:rsidRPr="00AD1517" w:rsidRDefault="00AD1517" w:rsidP="00AD1517">
            <w:pPr>
              <w:suppressAutoHyphens/>
              <w:jc w:val="both"/>
              <w:rPr>
                <w:rFonts w:asciiTheme="majorHAnsi" w:hAnsiTheme="majorHAnsi" w:cstheme="majorHAnsi"/>
                <w:b/>
                <w:u w:val="single"/>
              </w:rPr>
            </w:pPr>
            <w:r w:rsidRPr="00AD1517">
              <w:rPr>
                <w:rFonts w:asciiTheme="majorHAnsi" w:hAnsiTheme="majorHAnsi" w:cstheme="majorHAnsi"/>
                <w:b/>
                <w:u w:val="single"/>
              </w:rPr>
              <w:t>(PILDO TIEKĖJAS)</w:t>
            </w:r>
          </w:p>
          <w:p w14:paraId="369580F6" w14:textId="77777777" w:rsidR="00AD1517" w:rsidRPr="00AD1517" w:rsidRDefault="00AD1517" w:rsidP="00AD1517">
            <w:pPr>
              <w:suppressAutoHyphens/>
              <w:jc w:val="both"/>
              <w:rPr>
                <w:rFonts w:asciiTheme="majorHAnsi" w:hAnsiTheme="majorHAnsi" w:cstheme="majorHAnsi"/>
                <w:b/>
              </w:rPr>
            </w:pPr>
          </w:p>
        </w:tc>
      </w:tr>
      <w:tr w:rsidR="00AD1517" w:rsidRPr="00AD1517" w14:paraId="3AB480BC" w14:textId="77777777" w:rsidTr="00E94D67">
        <w:tc>
          <w:tcPr>
            <w:tcW w:w="578" w:type="dxa"/>
            <w:tcBorders>
              <w:top w:val="single" w:sz="4" w:space="0" w:color="000000"/>
              <w:left w:val="single" w:sz="4" w:space="0" w:color="000000"/>
              <w:bottom w:val="single" w:sz="4" w:space="0" w:color="000000"/>
              <w:right w:val="single" w:sz="4" w:space="0" w:color="000000"/>
            </w:tcBorders>
            <w:shd w:val="clear" w:color="auto" w:fill="F2F2F2"/>
          </w:tcPr>
          <w:p w14:paraId="14FC82C9" w14:textId="77777777" w:rsidR="00AD1517" w:rsidRPr="00AD1517" w:rsidRDefault="00AD1517" w:rsidP="00E94D67">
            <w:pPr>
              <w:suppressAutoHyphens/>
              <w:jc w:val="center"/>
              <w:rPr>
                <w:rFonts w:asciiTheme="majorHAnsi" w:hAnsiTheme="majorHAnsi" w:cstheme="majorHAnsi"/>
                <w:b/>
                <w:i/>
              </w:rPr>
            </w:pPr>
            <w:r w:rsidRPr="00AD1517">
              <w:rPr>
                <w:rFonts w:asciiTheme="majorHAnsi" w:hAnsiTheme="majorHAnsi" w:cstheme="majorHAnsi"/>
                <w:b/>
                <w:i/>
              </w:rPr>
              <w:t>1</w:t>
            </w:r>
          </w:p>
        </w:tc>
        <w:tc>
          <w:tcPr>
            <w:tcW w:w="3818" w:type="dxa"/>
            <w:tcBorders>
              <w:top w:val="single" w:sz="4" w:space="0" w:color="000000"/>
              <w:left w:val="single" w:sz="4" w:space="0" w:color="000000"/>
              <w:bottom w:val="single" w:sz="4" w:space="0" w:color="000000"/>
              <w:right w:val="single" w:sz="4" w:space="0" w:color="000000"/>
            </w:tcBorders>
            <w:shd w:val="clear" w:color="auto" w:fill="F2F2F2"/>
          </w:tcPr>
          <w:p w14:paraId="363223A6" w14:textId="77777777" w:rsidR="00AD1517" w:rsidRPr="00AD1517" w:rsidRDefault="00AD1517" w:rsidP="00E94D67">
            <w:pPr>
              <w:suppressAutoHyphens/>
              <w:jc w:val="center"/>
              <w:rPr>
                <w:rFonts w:asciiTheme="majorHAnsi" w:hAnsiTheme="majorHAnsi" w:cstheme="majorHAnsi"/>
                <w:b/>
                <w:i/>
              </w:rPr>
            </w:pPr>
            <w:r w:rsidRPr="00AD1517">
              <w:rPr>
                <w:rFonts w:asciiTheme="majorHAnsi" w:hAnsiTheme="majorHAnsi" w:cstheme="majorHAnsi"/>
                <w:b/>
                <w:i/>
              </w:rPr>
              <w:t>2</w:t>
            </w:r>
          </w:p>
        </w:tc>
        <w:tc>
          <w:tcPr>
            <w:tcW w:w="4857" w:type="dxa"/>
            <w:tcBorders>
              <w:top w:val="single" w:sz="4" w:space="0" w:color="000000"/>
              <w:left w:val="single" w:sz="4" w:space="0" w:color="000000"/>
              <w:bottom w:val="single" w:sz="4" w:space="0" w:color="000000"/>
              <w:right w:val="single" w:sz="4" w:space="0" w:color="000000"/>
            </w:tcBorders>
            <w:shd w:val="clear" w:color="auto" w:fill="F2F2F2"/>
          </w:tcPr>
          <w:p w14:paraId="3C8E6DD9" w14:textId="77777777" w:rsidR="00AD1517" w:rsidRPr="00AD1517" w:rsidRDefault="00AD1517" w:rsidP="00E94D67">
            <w:pPr>
              <w:suppressAutoHyphens/>
              <w:jc w:val="center"/>
              <w:rPr>
                <w:rFonts w:asciiTheme="majorHAnsi" w:hAnsiTheme="majorHAnsi" w:cstheme="majorHAnsi"/>
                <w:b/>
                <w:i/>
              </w:rPr>
            </w:pPr>
            <w:r w:rsidRPr="00AD1517">
              <w:rPr>
                <w:rFonts w:asciiTheme="majorHAnsi" w:hAnsiTheme="majorHAnsi" w:cstheme="majorHAnsi"/>
                <w:b/>
                <w:i/>
              </w:rPr>
              <w:t>3</w:t>
            </w:r>
          </w:p>
        </w:tc>
        <w:tc>
          <w:tcPr>
            <w:tcW w:w="5202" w:type="dxa"/>
            <w:tcBorders>
              <w:top w:val="single" w:sz="4" w:space="0" w:color="000000"/>
              <w:left w:val="single" w:sz="4" w:space="0" w:color="000000"/>
              <w:bottom w:val="single" w:sz="4" w:space="0" w:color="000000"/>
              <w:right w:val="single" w:sz="4" w:space="0" w:color="000000"/>
            </w:tcBorders>
            <w:shd w:val="clear" w:color="auto" w:fill="F2F2F2"/>
          </w:tcPr>
          <w:p w14:paraId="3F18EFCE" w14:textId="77777777" w:rsidR="00AD1517" w:rsidRPr="00AD1517" w:rsidRDefault="00AD1517" w:rsidP="00E94D67">
            <w:pPr>
              <w:suppressAutoHyphens/>
              <w:jc w:val="center"/>
              <w:rPr>
                <w:rFonts w:asciiTheme="majorHAnsi" w:hAnsiTheme="majorHAnsi" w:cstheme="majorHAnsi"/>
                <w:b/>
                <w:i/>
              </w:rPr>
            </w:pPr>
            <w:r w:rsidRPr="00AD1517">
              <w:rPr>
                <w:rFonts w:asciiTheme="majorHAnsi" w:hAnsiTheme="majorHAnsi" w:cstheme="majorHAnsi"/>
                <w:b/>
                <w:i/>
              </w:rPr>
              <w:t>4</w:t>
            </w:r>
          </w:p>
        </w:tc>
      </w:tr>
      <w:tr w:rsidR="00AD1517" w:rsidRPr="00AD1517" w14:paraId="2507C6F9" w14:textId="77777777" w:rsidTr="00E94D67">
        <w:trPr>
          <w:trHeight w:val="1719"/>
        </w:trPr>
        <w:tc>
          <w:tcPr>
            <w:tcW w:w="578" w:type="dxa"/>
            <w:tcBorders>
              <w:top w:val="single" w:sz="4" w:space="0" w:color="auto"/>
              <w:left w:val="single" w:sz="4" w:space="0" w:color="000000"/>
              <w:bottom w:val="single" w:sz="4" w:space="0" w:color="auto"/>
              <w:right w:val="single" w:sz="4" w:space="0" w:color="000000"/>
            </w:tcBorders>
          </w:tcPr>
          <w:p w14:paraId="39BB9067" w14:textId="77777777" w:rsidR="00AD1517" w:rsidRPr="00AD1517" w:rsidRDefault="00AD1517" w:rsidP="00AD1517">
            <w:pPr>
              <w:suppressAutoHyphens/>
              <w:jc w:val="both"/>
              <w:rPr>
                <w:rFonts w:asciiTheme="majorHAnsi" w:hAnsiTheme="majorHAnsi" w:cstheme="majorHAnsi"/>
              </w:rPr>
            </w:pPr>
            <w:r w:rsidRPr="00AD1517">
              <w:rPr>
                <w:rFonts w:asciiTheme="majorHAnsi" w:hAnsiTheme="majorHAnsi" w:cstheme="majorHAnsi"/>
              </w:rPr>
              <w:t xml:space="preserve">1. </w:t>
            </w:r>
          </w:p>
        </w:tc>
        <w:tc>
          <w:tcPr>
            <w:tcW w:w="3818" w:type="dxa"/>
            <w:tcBorders>
              <w:top w:val="single" w:sz="4" w:space="0" w:color="000000"/>
              <w:left w:val="single" w:sz="4" w:space="0" w:color="000000"/>
              <w:bottom w:val="single" w:sz="4" w:space="0" w:color="000000"/>
              <w:right w:val="single" w:sz="4" w:space="0" w:color="000000"/>
            </w:tcBorders>
          </w:tcPr>
          <w:p w14:paraId="6B9F8CAB" w14:textId="6F22DA5E" w:rsidR="00AD1517" w:rsidRPr="00AD1517" w:rsidRDefault="00AD1517" w:rsidP="00AD1517">
            <w:pPr>
              <w:suppressAutoHyphens/>
              <w:jc w:val="both"/>
              <w:rPr>
                <w:rFonts w:asciiTheme="majorHAnsi" w:hAnsiTheme="majorHAnsi" w:cstheme="majorHAnsi"/>
              </w:rPr>
            </w:pPr>
            <w:r w:rsidRPr="00AD1517">
              <w:rPr>
                <w:rFonts w:asciiTheme="majorHAnsi" w:hAnsiTheme="majorHAnsi" w:cstheme="majorHAnsi"/>
              </w:rPr>
              <w:t xml:space="preserve">Prekėms gamintojo ar tiekėjo suteikiamas </w:t>
            </w:r>
            <w:r w:rsidRPr="00AD1517">
              <w:rPr>
                <w:rFonts w:asciiTheme="majorHAnsi" w:hAnsiTheme="majorHAnsi" w:cstheme="majorHAnsi"/>
                <w:b/>
                <w:bCs/>
                <w:u w:val="single"/>
              </w:rPr>
              <w:t xml:space="preserve">papildomas </w:t>
            </w:r>
            <w:r w:rsidRPr="00AD1517">
              <w:rPr>
                <w:rFonts w:asciiTheme="majorHAnsi" w:hAnsiTheme="majorHAnsi" w:cstheme="majorHAnsi"/>
                <w:u w:val="single"/>
              </w:rPr>
              <w:t xml:space="preserve">(viršijantis privalomą </w:t>
            </w:r>
            <w:r>
              <w:rPr>
                <w:rFonts w:asciiTheme="majorHAnsi" w:hAnsiTheme="majorHAnsi" w:cstheme="majorHAnsi"/>
                <w:u w:val="single"/>
              </w:rPr>
              <w:t>2</w:t>
            </w:r>
            <w:r w:rsidRPr="00AD1517">
              <w:rPr>
                <w:rFonts w:asciiTheme="majorHAnsi" w:hAnsiTheme="majorHAnsi" w:cstheme="majorHAnsi"/>
                <w:u w:val="single"/>
              </w:rPr>
              <w:t xml:space="preserve"> metų garantijos terminą)</w:t>
            </w:r>
            <w:r w:rsidRPr="00AD1517">
              <w:rPr>
                <w:rFonts w:asciiTheme="majorHAnsi" w:hAnsiTheme="majorHAnsi" w:cstheme="majorHAnsi"/>
                <w:b/>
                <w:bCs/>
              </w:rPr>
              <w:t xml:space="preserve"> </w:t>
            </w:r>
            <w:r w:rsidRPr="00AD1517">
              <w:rPr>
                <w:rFonts w:asciiTheme="majorHAnsi" w:hAnsiTheme="majorHAnsi" w:cstheme="majorHAnsi"/>
              </w:rPr>
              <w:t xml:space="preserve">garantinis terminas </w:t>
            </w:r>
            <w:r w:rsidRPr="00AD1517">
              <w:rPr>
                <w:rFonts w:asciiTheme="majorHAnsi" w:hAnsiTheme="majorHAnsi" w:cstheme="majorHAnsi"/>
                <w:i/>
                <w:iCs/>
              </w:rPr>
              <w:t>(jei siūlomas)</w:t>
            </w:r>
          </w:p>
        </w:tc>
        <w:tc>
          <w:tcPr>
            <w:tcW w:w="4857" w:type="dxa"/>
            <w:tcBorders>
              <w:top w:val="single" w:sz="4" w:space="0" w:color="000000"/>
              <w:left w:val="single" w:sz="4" w:space="0" w:color="000000"/>
              <w:bottom w:val="single" w:sz="4" w:space="0" w:color="000000"/>
              <w:right w:val="single" w:sz="4" w:space="0" w:color="000000"/>
            </w:tcBorders>
          </w:tcPr>
          <w:p w14:paraId="62E46060" w14:textId="7CF8B89B" w:rsidR="00AD1517" w:rsidRPr="00AD1517" w:rsidRDefault="00AD1517" w:rsidP="00AD1517">
            <w:pPr>
              <w:suppressAutoHyphens/>
              <w:jc w:val="both"/>
              <w:rPr>
                <w:rFonts w:asciiTheme="majorHAnsi" w:hAnsiTheme="majorHAnsi" w:cstheme="majorHAnsi"/>
              </w:rPr>
            </w:pPr>
            <w:r w:rsidRPr="00AD1517">
              <w:rPr>
                <w:rFonts w:asciiTheme="majorHAnsi" w:hAnsiTheme="majorHAnsi" w:cstheme="majorHAnsi"/>
              </w:rPr>
              <w:t xml:space="preserve">Suteikiamas </w:t>
            </w:r>
            <w:r w:rsidRPr="00AD1517">
              <w:rPr>
                <w:rFonts w:asciiTheme="majorHAnsi" w:hAnsiTheme="majorHAnsi" w:cstheme="majorHAnsi"/>
                <w:b/>
                <w:bCs/>
              </w:rPr>
              <w:t>papildomas</w:t>
            </w:r>
            <w:r w:rsidRPr="00AD1517">
              <w:rPr>
                <w:rFonts w:asciiTheme="majorHAnsi" w:hAnsiTheme="majorHAnsi" w:cstheme="majorHAnsi"/>
              </w:rPr>
              <w:t xml:space="preserve"> (viršijantis privalomą </w:t>
            </w:r>
            <w:r>
              <w:rPr>
                <w:rFonts w:asciiTheme="majorHAnsi" w:hAnsiTheme="majorHAnsi" w:cstheme="majorHAnsi"/>
              </w:rPr>
              <w:t>2</w:t>
            </w:r>
            <w:r w:rsidRPr="00AD1517">
              <w:rPr>
                <w:rFonts w:asciiTheme="majorHAnsi" w:hAnsiTheme="majorHAnsi" w:cstheme="majorHAnsi"/>
              </w:rPr>
              <w:t xml:space="preserve"> metų garantijos terminą)  garantinis terminas </w:t>
            </w:r>
            <w:r w:rsidRPr="00AD1517">
              <w:rPr>
                <w:rFonts w:asciiTheme="majorHAnsi" w:hAnsiTheme="majorHAnsi" w:cstheme="majorHAnsi"/>
                <w:i/>
              </w:rPr>
              <w:t xml:space="preserve">(įrašyti konkretų </w:t>
            </w:r>
            <w:r w:rsidRPr="00AD1517">
              <w:rPr>
                <w:rFonts w:asciiTheme="majorHAnsi" w:hAnsiTheme="majorHAnsi" w:cstheme="majorHAnsi"/>
                <w:b/>
                <w:bCs/>
                <w:i/>
                <w:u w:val="single"/>
              </w:rPr>
              <w:t>tik papildomos</w:t>
            </w:r>
            <w:r w:rsidRPr="00AD1517">
              <w:rPr>
                <w:rFonts w:asciiTheme="majorHAnsi" w:hAnsiTheme="majorHAnsi" w:cstheme="majorHAnsi"/>
                <w:i/>
              </w:rPr>
              <w:t xml:space="preserve"> garantijos terminą, tuo atveju jei jis siūlomas):</w:t>
            </w:r>
            <w:r w:rsidRPr="00AD1517">
              <w:rPr>
                <w:rFonts w:asciiTheme="majorHAnsi" w:hAnsiTheme="majorHAnsi" w:cstheme="majorHAnsi"/>
              </w:rPr>
              <w:t xml:space="preserve"> ..... metai</w:t>
            </w:r>
          </w:p>
        </w:tc>
        <w:tc>
          <w:tcPr>
            <w:tcW w:w="5202" w:type="dxa"/>
            <w:tcBorders>
              <w:top w:val="single" w:sz="4" w:space="0" w:color="000000"/>
              <w:left w:val="single" w:sz="4" w:space="0" w:color="000000"/>
              <w:bottom w:val="single" w:sz="4" w:space="0" w:color="000000"/>
              <w:right w:val="single" w:sz="4" w:space="0" w:color="000000"/>
            </w:tcBorders>
          </w:tcPr>
          <w:p w14:paraId="6E521E36" w14:textId="77777777" w:rsidR="00AD1517" w:rsidRPr="00AD1517" w:rsidRDefault="00AD1517" w:rsidP="00AD1517">
            <w:pPr>
              <w:suppressAutoHyphens/>
              <w:jc w:val="both"/>
              <w:rPr>
                <w:rFonts w:asciiTheme="majorHAnsi" w:hAnsiTheme="majorHAnsi" w:cstheme="majorHAnsi"/>
                <w:i/>
              </w:rPr>
            </w:pPr>
            <w:r w:rsidRPr="00AD1517">
              <w:rPr>
                <w:rFonts w:asciiTheme="majorHAnsi" w:hAnsiTheme="majorHAnsi" w:cstheme="majorHAnsi"/>
                <w:i/>
              </w:rPr>
              <w:t>Teikiamo gamintojo (-ų) ir/arba tiekėjo dokumento failo pavadinimas ir nurodytas puslapis, kuriame yra reikalavimą patvirtinanti informacija:</w:t>
            </w:r>
          </w:p>
          <w:p w14:paraId="5F5DE790" w14:textId="77777777" w:rsidR="00AD1517" w:rsidRPr="00AD1517" w:rsidRDefault="00AD1517" w:rsidP="00AD1517">
            <w:pPr>
              <w:suppressAutoHyphens/>
              <w:jc w:val="both"/>
              <w:rPr>
                <w:rFonts w:asciiTheme="majorHAnsi" w:hAnsiTheme="majorHAnsi" w:cstheme="majorHAnsi"/>
                <w:i/>
              </w:rPr>
            </w:pPr>
            <w:r w:rsidRPr="00AD1517">
              <w:rPr>
                <w:rFonts w:asciiTheme="majorHAnsi" w:hAnsiTheme="majorHAnsi" w:cstheme="majorHAnsi"/>
                <w:i/>
              </w:rPr>
              <w:t>Failo pavadinimas (įrašyti): ...................</w:t>
            </w:r>
          </w:p>
          <w:p w14:paraId="30897986" w14:textId="77777777" w:rsidR="00AD1517" w:rsidRPr="00AD1517" w:rsidRDefault="00AD1517" w:rsidP="00AD1517">
            <w:pPr>
              <w:suppressAutoHyphens/>
              <w:jc w:val="both"/>
              <w:rPr>
                <w:rFonts w:asciiTheme="majorHAnsi" w:hAnsiTheme="majorHAnsi" w:cstheme="majorHAnsi"/>
              </w:rPr>
            </w:pPr>
            <w:r w:rsidRPr="00AD1517">
              <w:rPr>
                <w:rFonts w:asciiTheme="majorHAnsi" w:hAnsiTheme="majorHAnsi" w:cstheme="majorHAnsi"/>
                <w:i/>
              </w:rPr>
              <w:t>Puslapio numeris (įrašyti): .....................</w:t>
            </w:r>
          </w:p>
        </w:tc>
      </w:tr>
    </w:tbl>
    <w:p w14:paraId="560F09C4" w14:textId="77777777" w:rsidR="00AD1517" w:rsidRPr="00AD1517" w:rsidRDefault="00AD1517" w:rsidP="00AD1517">
      <w:pPr>
        <w:suppressAutoHyphens/>
        <w:jc w:val="both"/>
        <w:rPr>
          <w:rFonts w:asciiTheme="majorHAnsi" w:hAnsiTheme="majorHAnsi" w:cstheme="majorHAnsi"/>
        </w:rPr>
      </w:pPr>
    </w:p>
    <w:p w14:paraId="018BC417" w14:textId="400BB1D9" w:rsidR="00AD1517" w:rsidRPr="00F065E7" w:rsidRDefault="00AD1517" w:rsidP="008665C1">
      <w:pPr>
        <w:suppressAutoHyphens/>
        <w:jc w:val="both"/>
        <w:rPr>
          <w:rFonts w:asciiTheme="majorHAnsi" w:hAnsiTheme="majorHAnsi" w:cstheme="majorHAnsi"/>
          <w:b/>
          <w:sz w:val="22"/>
          <w:szCs w:val="22"/>
          <w:lang w:val="en-US" w:eastAsia="zh-CN"/>
        </w:rPr>
      </w:pPr>
      <w:r w:rsidRPr="00AD1517">
        <w:rPr>
          <w:rFonts w:asciiTheme="majorHAnsi" w:hAnsiTheme="majorHAnsi" w:cstheme="majorHAnsi"/>
        </w:rPr>
        <w:t>Pateikdamas šią užpildytą techninę specifikaciją tiekėjas patvirtina (deklaruoja), kad siūlomos prekės atitinka joje nustatytus reikalavimus. Tiekėjas patvirtina, kad siūlomos Prekės bus pristatytos</w:t>
      </w:r>
      <w:r w:rsidR="009E4336">
        <w:rPr>
          <w:rFonts w:asciiTheme="majorHAnsi" w:hAnsiTheme="majorHAnsi" w:cstheme="majorHAnsi"/>
        </w:rPr>
        <w:t xml:space="preserve"> ir iškrautos</w:t>
      </w:r>
      <w:r w:rsidRPr="00AD1517">
        <w:rPr>
          <w:rFonts w:asciiTheme="majorHAnsi" w:hAnsiTheme="majorHAnsi" w:cstheme="majorHAnsi"/>
        </w:rPr>
        <w:t xml:space="preserve"> bei deklaruoja, kad techninėje specifikacijoje nurodyta informacija yra teisinga.</w:t>
      </w:r>
    </w:p>
    <w:sectPr w:rsidR="00AD1517" w:rsidRPr="00F065E7" w:rsidSect="000016EA">
      <w:headerReference w:type="default" r:id="rId12"/>
      <w:headerReference w:type="first" r:id="rId13"/>
      <w:pgSz w:w="16838" w:h="11906" w:orient="landscape" w:code="9"/>
      <w:pgMar w:top="1134" w:right="567" w:bottom="709" w:left="1701" w:header="567" w:footer="567" w:gutter="0"/>
      <w:pgNumType w:start="1"/>
      <w:cols w:space="1296"/>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5B9676A" w16cex:dateUtc="2026-02-10T07:40:00Z"/>
  <w16cex:commentExtensible w16cex:durableId="352AEF6E" w16cex:dateUtc="2026-02-10T08:12:00Z"/>
  <w16cex:commentExtensible w16cex:durableId="23767899" w16cex:dateUtc="2026-02-10T08:14:00Z"/>
  <w16cex:commentExtensible w16cex:durableId="118CBF45" w16cex:dateUtc="2026-02-10T08: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54F932C" w16cid:durableId="454F932C"/>
  <w16cid:commentId w16cid:paraId="5575991D" w16cid:durableId="15B9676A"/>
  <w16cid:commentId w16cid:paraId="0A421462" w16cid:durableId="352AEF6E"/>
  <w16cid:commentId w16cid:paraId="128BE73C" w16cid:durableId="128BE73C"/>
  <w16cid:commentId w16cid:paraId="4353E2F1" w16cid:durableId="23767899"/>
  <w16cid:commentId w16cid:paraId="25EAAA93" w16cid:durableId="118CBF4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7082F2" w14:textId="77777777" w:rsidR="00B73AB2" w:rsidRDefault="00B73AB2">
      <w:r>
        <w:separator/>
      </w:r>
    </w:p>
  </w:endnote>
  <w:endnote w:type="continuationSeparator" w:id="0">
    <w:p w14:paraId="330C685D" w14:textId="77777777" w:rsidR="00B73AB2" w:rsidRDefault="00B73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18D0E5" w14:textId="77777777" w:rsidR="00B73AB2" w:rsidRDefault="00B73AB2">
      <w:r>
        <w:separator/>
      </w:r>
    </w:p>
  </w:footnote>
  <w:footnote w:type="continuationSeparator" w:id="0">
    <w:p w14:paraId="72B9D8E2" w14:textId="77777777" w:rsidR="00B73AB2" w:rsidRDefault="00B73A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718574"/>
      <w:docPartObj>
        <w:docPartGallery w:val="Page Numbers (Top of Page)"/>
        <w:docPartUnique/>
      </w:docPartObj>
    </w:sdtPr>
    <w:sdtEndPr/>
    <w:sdtContent>
      <w:p w14:paraId="6CEFD18A" w14:textId="116520B3" w:rsidR="00B73AB2" w:rsidRDefault="00B73AB2">
        <w:pPr>
          <w:pStyle w:val="Antrats"/>
          <w:jc w:val="center"/>
        </w:pPr>
        <w:r w:rsidRPr="00187B25">
          <w:rPr>
            <w:sz w:val="20"/>
            <w:szCs w:val="20"/>
          </w:rPr>
          <w:fldChar w:fldCharType="begin"/>
        </w:r>
        <w:r w:rsidRPr="00187B25">
          <w:rPr>
            <w:sz w:val="20"/>
            <w:szCs w:val="20"/>
          </w:rPr>
          <w:instrText>PAGE   \* MERGEFORMAT</w:instrText>
        </w:r>
        <w:r w:rsidRPr="00187B25">
          <w:rPr>
            <w:sz w:val="20"/>
            <w:szCs w:val="20"/>
          </w:rPr>
          <w:fldChar w:fldCharType="separate"/>
        </w:r>
        <w:r w:rsidR="002511FE">
          <w:rPr>
            <w:noProof/>
            <w:sz w:val="20"/>
            <w:szCs w:val="20"/>
          </w:rPr>
          <w:t>8</w:t>
        </w:r>
        <w:r w:rsidRPr="00187B25">
          <w:rPr>
            <w:sz w:val="20"/>
            <w:szCs w:val="20"/>
          </w:rPr>
          <w:fldChar w:fldCharType="end"/>
        </w:r>
      </w:p>
    </w:sdtContent>
  </w:sdt>
  <w:p w14:paraId="4746811C" w14:textId="77777777" w:rsidR="00B73AB2" w:rsidRDefault="00B73AB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8F7EBC" w14:textId="0208ED7D" w:rsidR="00B73AB2" w:rsidRDefault="00B73AB2" w:rsidP="00A83BDB">
    <w:pPr>
      <w:pBdr>
        <w:top w:val="nil"/>
        <w:left w:val="nil"/>
        <w:bottom w:val="nil"/>
        <w:right w:val="nil"/>
        <w:between w:val="nil"/>
      </w:pBdr>
      <w:tabs>
        <w:tab w:val="center" w:pos="4680"/>
        <w:tab w:val="right" w:pos="9360"/>
      </w:tabs>
      <w:jc w:val="right"/>
      <w:rPr>
        <w:rFonts w:asciiTheme="majorHAnsi" w:hAnsiTheme="majorHAnsi" w:cstheme="majorHAnsi"/>
        <w:color w:val="000000"/>
      </w:rPr>
    </w:pPr>
    <w:r>
      <w:rPr>
        <w:rFonts w:asciiTheme="majorHAnsi" w:hAnsiTheme="majorHAnsi" w:cstheme="majorHAnsi"/>
        <w:color w:val="000000"/>
      </w:rPr>
      <w:t>2026 m. _________ Sutarties Nr.........</w:t>
    </w:r>
  </w:p>
  <w:p w14:paraId="3BDB1B89" w14:textId="497DCB77" w:rsidR="00B73AB2" w:rsidRPr="00665A64" w:rsidRDefault="00B73AB2" w:rsidP="0038160B">
    <w:pPr>
      <w:pBdr>
        <w:top w:val="nil"/>
        <w:left w:val="nil"/>
        <w:bottom w:val="nil"/>
        <w:right w:val="nil"/>
        <w:between w:val="nil"/>
      </w:pBdr>
      <w:tabs>
        <w:tab w:val="center" w:pos="4680"/>
        <w:tab w:val="left" w:pos="10773"/>
      </w:tabs>
      <w:rPr>
        <w:rFonts w:asciiTheme="majorHAnsi" w:hAnsiTheme="majorHAnsi" w:cstheme="majorHAnsi"/>
        <w:color w:val="000000"/>
      </w:rPr>
    </w:pPr>
    <w:r>
      <w:rPr>
        <w:rFonts w:asciiTheme="majorHAnsi" w:hAnsiTheme="majorHAnsi" w:cstheme="majorHAnsi"/>
        <w:color w:val="000000"/>
      </w:rPr>
      <w:tab/>
    </w:r>
    <w:r>
      <w:rPr>
        <w:rFonts w:asciiTheme="majorHAnsi" w:hAnsiTheme="majorHAnsi" w:cstheme="majorHAnsi"/>
        <w:color w:val="000000"/>
      </w:rPr>
      <w:tab/>
      <w:t xml:space="preserve">  </w:t>
    </w:r>
    <w:r w:rsidR="00AF7200">
      <w:rPr>
        <w:rFonts w:asciiTheme="majorHAnsi" w:hAnsiTheme="majorHAnsi" w:cstheme="majorHAnsi"/>
        <w:color w:val="000000"/>
      </w:rPr>
      <w:t>1</w:t>
    </w:r>
    <w:r w:rsidRPr="00665A64">
      <w:rPr>
        <w:rFonts w:asciiTheme="majorHAnsi" w:hAnsiTheme="majorHAnsi" w:cstheme="majorHAnsi"/>
        <w:color w:val="000000"/>
      </w:rPr>
      <w:t xml:space="preserve"> priedas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CAE06A1A"/>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40266D78"/>
    <w:name w:val="WW8Num1"/>
    <w:lvl w:ilvl="0">
      <w:start w:val="1"/>
      <w:numFmt w:val="decimal"/>
      <w:lvlText w:val="%1."/>
      <w:lvlJc w:val="left"/>
      <w:pPr>
        <w:tabs>
          <w:tab w:val="num" w:pos="142"/>
        </w:tabs>
        <w:ind w:left="786" w:hanging="360"/>
      </w:pPr>
      <w:rPr>
        <w:rFonts w:ascii="Times New Roman" w:eastAsia="Times New Roman" w:hAnsi="Times New Roman" w:cs="Times New Roman"/>
        <w:b/>
        <w:caps/>
        <w:sz w:val="22"/>
        <w:lang w:eastAsia="en-US"/>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 w15:restartNumberingAfterBreak="0">
    <w:nsid w:val="03AF7491"/>
    <w:multiLevelType w:val="hybridMultilevel"/>
    <w:tmpl w:val="8892B97C"/>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FF7A14"/>
    <w:multiLevelType w:val="hybridMultilevel"/>
    <w:tmpl w:val="B6E4EF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695410B"/>
    <w:multiLevelType w:val="multilevel"/>
    <w:tmpl w:val="1240A8CC"/>
    <w:lvl w:ilvl="0">
      <w:start w:val="1"/>
      <w:numFmt w:val="decimal"/>
      <w:lvlText w:val="%1."/>
      <w:lvlJc w:val="left"/>
      <w:pPr>
        <w:ind w:left="720" w:hanging="360"/>
      </w:pPr>
      <w:rPr>
        <w:b/>
      </w:rPr>
    </w:lvl>
    <w:lvl w:ilvl="1">
      <w:start w:val="1"/>
      <w:numFmt w:val="decimal"/>
      <w:lvlText w:val="%1.%2."/>
      <w:lvlJc w:val="left"/>
      <w:pPr>
        <w:ind w:left="786" w:hanging="360"/>
      </w:pPr>
      <w:rPr>
        <w:b w:val="0"/>
        <w:i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06A21643"/>
    <w:multiLevelType w:val="hybridMultilevel"/>
    <w:tmpl w:val="57B6723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87D5E84"/>
    <w:multiLevelType w:val="hybridMultilevel"/>
    <w:tmpl w:val="5B32EF4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0A1D2183"/>
    <w:multiLevelType w:val="hybridMultilevel"/>
    <w:tmpl w:val="EAEA94BC"/>
    <w:lvl w:ilvl="0" w:tplc="F6166E54">
      <w:numFmt w:val="bullet"/>
      <w:lvlText w:val="-"/>
      <w:lvlJc w:val="left"/>
      <w:pPr>
        <w:ind w:left="360" w:hanging="360"/>
      </w:pPr>
      <w:rPr>
        <w:rFonts w:ascii="Times New Roman" w:eastAsiaTheme="minorHAnsi"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 w15:restartNumberingAfterBreak="0">
    <w:nsid w:val="0E626A15"/>
    <w:multiLevelType w:val="hybridMultilevel"/>
    <w:tmpl w:val="0236155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1A46767"/>
    <w:multiLevelType w:val="hybridMultilevel"/>
    <w:tmpl w:val="03D675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2D95595"/>
    <w:multiLevelType w:val="hybridMultilevel"/>
    <w:tmpl w:val="B96A9334"/>
    <w:lvl w:ilvl="0" w:tplc="C57A5DC4">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5563370"/>
    <w:multiLevelType w:val="hybridMultilevel"/>
    <w:tmpl w:val="319A4E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170F66"/>
    <w:multiLevelType w:val="hybridMultilevel"/>
    <w:tmpl w:val="3668C498"/>
    <w:lvl w:ilvl="0" w:tplc="D2047A4C">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1C355503"/>
    <w:multiLevelType w:val="multilevel"/>
    <w:tmpl w:val="2B969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F50794A"/>
    <w:multiLevelType w:val="hybridMultilevel"/>
    <w:tmpl w:val="7E7CC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B2E2C79"/>
    <w:multiLevelType w:val="hybridMultilevel"/>
    <w:tmpl w:val="932A34F6"/>
    <w:lvl w:ilvl="0" w:tplc="DA349A1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F2C6763"/>
    <w:multiLevelType w:val="hybridMultilevel"/>
    <w:tmpl w:val="BA4209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FA34891"/>
    <w:multiLevelType w:val="hybridMultilevel"/>
    <w:tmpl w:val="28465E20"/>
    <w:lvl w:ilvl="0" w:tplc="DA349A1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1390CA7"/>
    <w:multiLevelType w:val="multilevel"/>
    <w:tmpl w:val="1C60F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1BF29FE"/>
    <w:multiLevelType w:val="multilevel"/>
    <w:tmpl w:val="3EBC2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32F5719"/>
    <w:multiLevelType w:val="hybridMultilevel"/>
    <w:tmpl w:val="A2AE9D30"/>
    <w:lvl w:ilvl="0" w:tplc="04270001">
      <w:start w:val="23"/>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42D4F5A"/>
    <w:multiLevelType w:val="hybridMultilevel"/>
    <w:tmpl w:val="CA246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4B53BDE"/>
    <w:multiLevelType w:val="multilevel"/>
    <w:tmpl w:val="F4AE5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4BE214B"/>
    <w:multiLevelType w:val="multilevel"/>
    <w:tmpl w:val="E37CAC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FA28CC"/>
    <w:multiLevelType w:val="multilevel"/>
    <w:tmpl w:val="C7C09CD0"/>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856024D"/>
    <w:multiLevelType w:val="hybridMultilevel"/>
    <w:tmpl w:val="E410F7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3E8E0828"/>
    <w:multiLevelType w:val="multilevel"/>
    <w:tmpl w:val="083AD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01D48AE"/>
    <w:multiLevelType w:val="hybridMultilevel"/>
    <w:tmpl w:val="FEDCCB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2516E62"/>
    <w:multiLevelType w:val="hybridMultilevel"/>
    <w:tmpl w:val="0DB8C2A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45CA1AF2"/>
    <w:multiLevelType w:val="hybridMultilevel"/>
    <w:tmpl w:val="0D2A5D90"/>
    <w:lvl w:ilvl="0" w:tplc="6F5CB1A2">
      <w:numFmt w:val="bullet"/>
      <w:lvlText w:val=""/>
      <w:lvlJc w:val="left"/>
      <w:pPr>
        <w:ind w:left="420" w:hanging="360"/>
      </w:pPr>
      <w:rPr>
        <w:rFonts w:ascii="Symbol" w:eastAsia="Times New Roman" w:hAnsi="Symbol" w:cs="Times New Roman" w:hint="default"/>
        <w:color w:val="000000" w:themeColor="text1"/>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30" w15:restartNumberingAfterBreak="0">
    <w:nsid w:val="45EF27B7"/>
    <w:multiLevelType w:val="multilevel"/>
    <w:tmpl w:val="93549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7885FD6"/>
    <w:multiLevelType w:val="hybridMultilevel"/>
    <w:tmpl w:val="CE1C865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47FE2A8C"/>
    <w:multiLevelType w:val="hybridMultilevel"/>
    <w:tmpl w:val="E5743EAA"/>
    <w:lvl w:ilvl="0" w:tplc="90F6CD56">
      <w:start w:val="16"/>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48DD7E42"/>
    <w:multiLevelType w:val="hybridMultilevel"/>
    <w:tmpl w:val="FE6896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4B4E4656"/>
    <w:multiLevelType w:val="multilevel"/>
    <w:tmpl w:val="4044E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C533F1D"/>
    <w:multiLevelType w:val="hybridMultilevel"/>
    <w:tmpl w:val="F3FCD6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4DD36E10"/>
    <w:multiLevelType w:val="hybridMultilevel"/>
    <w:tmpl w:val="371698E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4F6C2D22"/>
    <w:multiLevelType w:val="hybridMultilevel"/>
    <w:tmpl w:val="8C0C2010"/>
    <w:lvl w:ilvl="0" w:tplc="C7967972">
      <w:start w:val="16"/>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51E033BA"/>
    <w:multiLevelType w:val="hybridMultilevel"/>
    <w:tmpl w:val="4728492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528217BE"/>
    <w:multiLevelType w:val="hybridMultilevel"/>
    <w:tmpl w:val="1F1E3A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56815CA0"/>
    <w:multiLevelType w:val="hybridMultilevel"/>
    <w:tmpl w:val="13783A8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5DD8647E"/>
    <w:multiLevelType w:val="multilevel"/>
    <w:tmpl w:val="11507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F4F361B"/>
    <w:multiLevelType w:val="hybridMultilevel"/>
    <w:tmpl w:val="E9CE3C4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62DA01AC"/>
    <w:multiLevelType w:val="multilevel"/>
    <w:tmpl w:val="9224D8B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15:restartNumberingAfterBreak="0">
    <w:nsid w:val="64875C1E"/>
    <w:multiLevelType w:val="multilevel"/>
    <w:tmpl w:val="DADCA9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64F13CEF"/>
    <w:multiLevelType w:val="hybridMultilevel"/>
    <w:tmpl w:val="2F6223F2"/>
    <w:lvl w:ilvl="0" w:tplc="D2BE46BC">
      <w:start w:val="1"/>
      <w:numFmt w:val="bullet"/>
      <w:lvlText w:val="-"/>
      <w:lvlJc w:val="left"/>
      <w:pPr>
        <w:ind w:left="720" w:hanging="360"/>
      </w:pPr>
      <w:rPr>
        <w:rFonts w:ascii="Times New Roman" w:eastAsia="Times New Roman" w:hAnsi="Times New Roman" w:cs="Times New Roman" w:hint="default"/>
        <w:i/>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668002B3"/>
    <w:multiLevelType w:val="multilevel"/>
    <w:tmpl w:val="6C1C0EE2"/>
    <w:lvl w:ilvl="0">
      <w:start w:val="1"/>
      <w:numFmt w:val="decimal"/>
      <w:lvlText w:val="%1."/>
      <w:lvlJc w:val="left"/>
      <w:pPr>
        <w:ind w:left="405" w:hanging="405"/>
      </w:pPr>
      <w:rPr>
        <w:rFonts w:hint="default"/>
      </w:rPr>
    </w:lvl>
    <w:lvl w:ilvl="1">
      <w:start w:val="1"/>
      <w:numFmt w:val="decimal"/>
      <w:lvlText w:val="%1.%2."/>
      <w:lvlJc w:val="left"/>
      <w:pPr>
        <w:ind w:left="547"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676E2E0E"/>
    <w:multiLevelType w:val="hybridMultilevel"/>
    <w:tmpl w:val="B28AC7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67A44D21"/>
    <w:multiLevelType w:val="hybridMultilevel"/>
    <w:tmpl w:val="EF6A6D1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6AC13EC0"/>
    <w:multiLevelType w:val="hybridMultilevel"/>
    <w:tmpl w:val="07D0F19A"/>
    <w:lvl w:ilvl="0" w:tplc="04270001">
      <w:start w:val="1"/>
      <w:numFmt w:val="bullet"/>
      <w:lvlText w:val=""/>
      <w:lvlJc w:val="left"/>
      <w:pPr>
        <w:ind w:left="1180" w:hanging="360"/>
      </w:pPr>
      <w:rPr>
        <w:rFonts w:ascii="Symbol" w:hAnsi="Symbol" w:hint="default"/>
      </w:rPr>
    </w:lvl>
    <w:lvl w:ilvl="1" w:tplc="04270003" w:tentative="1">
      <w:start w:val="1"/>
      <w:numFmt w:val="bullet"/>
      <w:lvlText w:val="o"/>
      <w:lvlJc w:val="left"/>
      <w:pPr>
        <w:ind w:left="1900" w:hanging="360"/>
      </w:pPr>
      <w:rPr>
        <w:rFonts w:ascii="Courier New" w:hAnsi="Courier New" w:cs="Courier New" w:hint="default"/>
      </w:rPr>
    </w:lvl>
    <w:lvl w:ilvl="2" w:tplc="04270005" w:tentative="1">
      <w:start w:val="1"/>
      <w:numFmt w:val="bullet"/>
      <w:lvlText w:val=""/>
      <w:lvlJc w:val="left"/>
      <w:pPr>
        <w:ind w:left="2620" w:hanging="360"/>
      </w:pPr>
      <w:rPr>
        <w:rFonts w:ascii="Wingdings" w:hAnsi="Wingdings" w:hint="default"/>
      </w:rPr>
    </w:lvl>
    <w:lvl w:ilvl="3" w:tplc="04270001" w:tentative="1">
      <w:start w:val="1"/>
      <w:numFmt w:val="bullet"/>
      <w:lvlText w:val=""/>
      <w:lvlJc w:val="left"/>
      <w:pPr>
        <w:ind w:left="3340" w:hanging="360"/>
      </w:pPr>
      <w:rPr>
        <w:rFonts w:ascii="Symbol" w:hAnsi="Symbol" w:hint="default"/>
      </w:rPr>
    </w:lvl>
    <w:lvl w:ilvl="4" w:tplc="04270003" w:tentative="1">
      <w:start w:val="1"/>
      <w:numFmt w:val="bullet"/>
      <w:lvlText w:val="o"/>
      <w:lvlJc w:val="left"/>
      <w:pPr>
        <w:ind w:left="4060" w:hanging="360"/>
      </w:pPr>
      <w:rPr>
        <w:rFonts w:ascii="Courier New" w:hAnsi="Courier New" w:cs="Courier New" w:hint="default"/>
      </w:rPr>
    </w:lvl>
    <w:lvl w:ilvl="5" w:tplc="04270005" w:tentative="1">
      <w:start w:val="1"/>
      <w:numFmt w:val="bullet"/>
      <w:lvlText w:val=""/>
      <w:lvlJc w:val="left"/>
      <w:pPr>
        <w:ind w:left="4780" w:hanging="360"/>
      </w:pPr>
      <w:rPr>
        <w:rFonts w:ascii="Wingdings" w:hAnsi="Wingdings" w:hint="default"/>
      </w:rPr>
    </w:lvl>
    <w:lvl w:ilvl="6" w:tplc="04270001" w:tentative="1">
      <w:start w:val="1"/>
      <w:numFmt w:val="bullet"/>
      <w:lvlText w:val=""/>
      <w:lvlJc w:val="left"/>
      <w:pPr>
        <w:ind w:left="5500" w:hanging="360"/>
      </w:pPr>
      <w:rPr>
        <w:rFonts w:ascii="Symbol" w:hAnsi="Symbol" w:hint="default"/>
      </w:rPr>
    </w:lvl>
    <w:lvl w:ilvl="7" w:tplc="04270003" w:tentative="1">
      <w:start w:val="1"/>
      <w:numFmt w:val="bullet"/>
      <w:lvlText w:val="o"/>
      <w:lvlJc w:val="left"/>
      <w:pPr>
        <w:ind w:left="6220" w:hanging="360"/>
      </w:pPr>
      <w:rPr>
        <w:rFonts w:ascii="Courier New" w:hAnsi="Courier New" w:cs="Courier New" w:hint="default"/>
      </w:rPr>
    </w:lvl>
    <w:lvl w:ilvl="8" w:tplc="04270005" w:tentative="1">
      <w:start w:val="1"/>
      <w:numFmt w:val="bullet"/>
      <w:lvlText w:val=""/>
      <w:lvlJc w:val="left"/>
      <w:pPr>
        <w:ind w:left="6940" w:hanging="360"/>
      </w:pPr>
      <w:rPr>
        <w:rFonts w:ascii="Wingdings" w:hAnsi="Wingdings" w:hint="default"/>
      </w:rPr>
    </w:lvl>
  </w:abstractNum>
  <w:abstractNum w:abstractNumId="50" w15:restartNumberingAfterBreak="0">
    <w:nsid w:val="6DEF272D"/>
    <w:multiLevelType w:val="multilevel"/>
    <w:tmpl w:val="619C0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08268B0"/>
    <w:multiLevelType w:val="multilevel"/>
    <w:tmpl w:val="E438F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1285179"/>
    <w:multiLevelType w:val="hybridMultilevel"/>
    <w:tmpl w:val="C608CCC8"/>
    <w:lvl w:ilvl="0" w:tplc="AC248A1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3" w15:restartNumberingAfterBreak="0">
    <w:nsid w:val="71A0565F"/>
    <w:multiLevelType w:val="multilevel"/>
    <w:tmpl w:val="84B8F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40D6A3D"/>
    <w:multiLevelType w:val="hybridMultilevel"/>
    <w:tmpl w:val="0E2625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5" w15:restartNumberingAfterBreak="0">
    <w:nsid w:val="757679A4"/>
    <w:multiLevelType w:val="hybridMultilevel"/>
    <w:tmpl w:val="D9645B26"/>
    <w:lvl w:ilvl="0" w:tplc="0FFC8D78">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77D20AE0"/>
    <w:multiLevelType w:val="hybridMultilevel"/>
    <w:tmpl w:val="B99AF6D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78B579D4"/>
    <w:multiLevelType w:val="hybridMultilevel"/>
    <w:tmpl w:val="14DE0C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8" w15:restartNumberingAfterBreak="0">
    <w:nsid w:val="7BE9681C"/>
    <w:multiLevelType w:val="hybridMultilevel"/>
    <w:tmpl w:val="4D52BA5C"/>
    <w:lvl w:ilvl="0" w:tplc="D4AC551A">
      <w:start w:val="3"/>
      <w:numFmt w:val="bullet"/>
      <w:lvlText w:val="-"/>
      <w:lvlJc w:val="left"/>
      <w:pPr>
        <w:ind w:left="720" w:hanging="360"/>
      </w:pPr>
      <w:rPr>
        <w:rFonts w:ascii="Times New Roman" w:eastAsiaTheme="minorHAnsi"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4"/>
  </w:num>
  <w:num w:numId="2">
    <w:abstractNumId w:val="58"/>
  </w:num>
  <w:num w:numId="3">
    <w:abstractNumId w:val="7"/>
  </w:num>
  <w:num w:numId="4">
    <w:abstractNumId w:val="1"/>
  </w:num>
  <w:num w:numId="5">
    <w:abstractNumId w:val="2"/>
  </w:num>
  <w:num w:numId="6">
    <w:abstractNumId w:val="17"/>
  </w:num>
  <w:num w:numId="7">
    <w:abstractNumId w:val="15"/>
  </w:num>
  <w:num w:numId="8">
    <w:abstractNumId w:val="45"/>
  </w:num>
  <w:num w:numId="9">
    <w:abstractNumId w:val="0"/>
  </w:num>
  <w:num w:numId="10">
    <w:abstractNumId w:val="20"/>
  </w:num>
  <w:num w:numId="11">
    <w:abstractNumId w:val="46"/>
  </w:num>
  <w:num w:numId="12">
    <w:abstractNumId w:val="24"/>
  </w:num>
  <w:num w:numId="13">
    <w:abstractNumId w:val="3"/>
  </w:num>
  <w:num w:numId="14">
    <w:abstractNumId w:val="30"/>
  </w:num>
  <w:num w:numId="15">
    <w:abstractNumId w:val="50"/>
  </w:num>
  <w:num w:numId="16">
    <w:abstractNumId w:val="51"/>
  </w:num>
  <w:num w:numId="17">
    <w:abstractNumId w:val="41"/>
  </w:num>
  <w:num w:numId="18">
    <w:abstractNumId w:val="19"/>
  </w:num>
  <w:num w:numId="19">
    <w:abstractNumId w:val="34"/>
  </w:num>
  <w:num w:numId="20">
    <w:abstractNumId w:val="26"/>
  </w:num>
  <w:num w:numId="21">
    <w:abstractNumId w:val="40"/>
  </w:num>
  <w:num w:numId="22">
    <w:abstractNumId w:val="29"/>
  </w:num>
  <w:num w:numId="23">
    <w:abstractNumId w:val="55"/>
  </w:num>
  <w:num w:numId="24">
    <w:abstractNumId w:val="48"/>
  </w:num>
  <w:num w:numId="25">
    <w:abstractNumId w:val="14"/>
  </w:num>
  <w:num w:numId="26">
    <w:abstractNumId w:val="54"/>
  </w:num>
  <w:num w:numId="27">
    <w:abstractNumId w:val="18"/>
  </w:num>
  <w:num w:numId="28">
    <w:abstractNumId w:val="22"/>
  </w:num>
  <w:num w:numId="29">
    <w:abstractNumId w:val="23"/>
  </w:num>
  <w:num w:numId="30">
    <w:abstractNumId w:val="49"/>
  </w:num>
  <w:num w:numId="31">
    <w:abstractNumId w:val="32"/>
  </w:num>
  <w:num w:numId="32">
    <w:abstractNumId w:val="37"/>
  </w:num>
  <w:num w:numId="33">
    <w:abstractNumId w:val="13"/>
  </w:num>
  <w:num w:numId="34">
    <w:abstractNumId w:val="53"/>
  </w:num>
  <w:num w:numId="35">
    <w:abstractNumId w:val="57"/>
  </w:num>
  <w:num w:numId="36">
    <w:abstractNumId w:val="6"/>
  </w:num>
  <w:num w:numId="37">
    <w:abstractNumId w:val="31"/>
  </w:num>
  <w:num w:numId="38">
    <w:abstractNumId w:val="35"/>
  </w:num>
  <w:num w:numId="39">
    <w:abstractNumId w:val="33"/>
  </w:num>
  <w:num w:numId="40">
    <w:abstractNumId w:val="28"/>
  </w:num>
  <w:num w:numId="41">
    <w:abstractNumId w:val="38"/>
  </w:num>
  <w:num w:numId="42">
    <w:abstractNumId w:val="27"/>
  </w:num>
  <w:num w:numId="43">
    <w:abstractNumId w:val="47"/>
  </w:num>
  <w:num w:numId="44">
    <w:abstractNumId w:val="39"/>
  </w:num>
  <w:num w:numId="45">
    <w:abstractNumId w:val="36"/>
  </w:num>
  <w:num w:numId="46">
    <w:abstractNumId w:val="12"/>
  </w:num>
  <w:num w:numId="47">
    <w:abstractNumId w:val="42"/>
  </w:num>
  <w:num w:numId="48">
    <w:abstractNumId w:val="16"/>
  </w:num>
  <w:num w:numId="49">
    <w:abstractNumId w:val="52"/>
  </w:num>
  <w:num w:numId="50">
    <w:abstractNumId w:val="5"/>
  </w:num>
  <w:num w:numId="51">
    <w:abstractNumId w:val="25"/>
  </w:num>
  <w:num w:numId="52">
    <w:abstractNumId w:val="8"/>
  </w:num>
  <w:num w:numId="53">
    <w:abstractNumId w:val="21"/>
  </w:num>
  <w:num w:numId="54">
    <w:abstractNumId w:val="9"/>
  </w:num>
  <w:num w:numId="55">
    <w:abstractNumId w:val="11"/>
  </w:num>
  <w:num w:numId="56">
    <w:abstractNumId w:val="44"/>
  </w:num>
  <w:num w:numId="57">
    <w:abstractNumId w:val="10"/>
  </w:num>
  <w:num w:numId="58">
    <w:abstractNumId w:val="56"/>
  </w:num>
  <w:num w:numId="59">
    <w:abstractNumId w:val="4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trackRevisions/>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7566"/>
    <w:rsid w:val="0000064B"/>
    <w:rsid w:val="000006D5"/>
    <w:rsid w:val="00000777"/>
    <w:rsid w:val="0000099D"/>
    <w:rsid w:val="000016EA"/>
    <w:rsid w:val="000018F2"/>
    <w:rsid w:val="00001A30"/>
    <w:rsid w:val="00001D05"/>
    <w:rsid w:val="000026F1"/>
    <w:rsid w:val="00002ECF"/>
    <w:rsid w:val="00003758"/>
    <w:rsid w:val="00003B40"/>
    <w:rsid w:val="00004481"/>
    <w:rsid w:val="000046FB"/>
    <w:rsid w:val="00004726"/>
    <w:rsid w:val="00004A40"/>
    <w:rsid w:val="00004AE9"/>
    <w:rsid w:val="00004DC5"/>
    <w:rsid w:val="000054A9"/>
    <w:rsid w:val="00005553"/>
    <w:rsid w:val="000055A2"/>
    <w:rsid w:val="00005D97"/>
    <w:rsid w:val="00006423"/>
    <w:rsid w:val="00006DEB"/>
    <w:rsid w:val="000074AD"/>
    <w:rsid w:val="00007598"/>
    <w:rsid w:val="000075B5"/>
    <w:rsid w:val="00007CA5"/>
    <w:rsid w:val="00010416"/>
    <w:rsid w:val="00010EFE"/>
    <w:rsid w:val="000125EE"/>
    <w:rsid w:val="000133DB"/>
    <w:rsid w:val="00013427"/>
    <w:rsid w:val="000140FD"/>
    <w:rsid w:val="00014BB4"/>
    <w:rsid w:val="0001588E"/>
    <w:rsid w:val="000158B1"/>
    <w:rsid w:val="00015DBA"/>
    <w:rsid w:val="000165EC"/>
    <w:rsid w:val="00016952"/>
    <w:rsid w:val="000173CA"/>
    <w:rsid w:val="00017503"/>
    <w:rsid w:val="0001797F"/>
    <w:rsid w:val="00017A71"/>
    <w:rsid w:val="00017C90"/>
    <w:rsid w:val="00020CE3"/>
    <w:rsid w:val="00020E91"/>
    <w:rsid w:val="00020EEF"/>
    <w:rsid w:val="00021FCC"/>
    <w:rsid w:val="00023363"/>
    <w:rsid w:val="000234AC"/>
    <w:rsid w:val="0002355E"/>
    <w:rsid w:val="000237D1"/>
    <w:rsid w:val="000237D4"/>
    <w:rsid w:val="000243B2"/>
    <w:rsid w:val="000247A7"/>
    <w:rsid w:val="000249BD"/>
    <w:rsid w:val="00025092"/>
    <w:rsid w:val="000251BB"/>
    <w:rsid w:val="00025A66"/>
    <w:rsid w:val="00025C87"/>
    <w:rsid w:val="00026227"/>
    <w:rsid w:val="00026312"/>
    <w:rsid w:val="00026601"/>
    <w:rsid w:val="000269A0"/>
    <w:rsid w:val="00026E05"/>
    <w:rsid w:val="00026E31"/>
    <w:rsid w:val="00026F59"/>
    <w:rsid w:val="00027748"/>
    <w:rsid w:val="00027C49"/>
    <w:rsid w:val="00027DBE"/>
    <w:rsid w:val="00030098"/>
    <w:rsid w:val="0003086F"/>
    <w:rsid w:val="00030920"/>
    <w:rsid w:val="00030C23"/>
    <w:rsid w:val="00030CBB"/>
    <w:rsid w:val="00030CF8"/>
    <w:rsid w:val="00030DF4"/>
    <w:rsid w:val="000315ED"/>
    <w:rsid w:val="000322CC"/>
    <w:rsid w:val="000327D8"/>
    <w:rsid w:val="00032970"/>
    <w:rsid w:val="000333C9"/>
    <w:rsid w:val="00033615"/>
    <w:rsid w:val="00033F31"/>
    <w:rsid w:val="000349AE"/>
    <w:rsid w:val="0003500F"/>
    <w:rsid w:val="00035B42"/>
    <w:rsid w:val="00035B43"/>
    <w:rsid w:val="000370E8"/>
    <w:rsid w:val="00040DFF"/>
    <w:rsid w:val="00040ECA"/>
    <w:rsid w:val="0004251D"/>
    <w:rsid w:val="00042550"/>
    <w:rsid w:val="00043475"/>
    <w:rsid w:val="00043C33"/>
    <w:rsid w:val="00043EE7"/>
    <w:rsid w:val="000440BC"/>
    <w:rsid w:val="00044563"/>
    <w:rsid w:val="00044FC8"/>
    <w:rsid w:val="000453FC"/>
    <w:rsid w:val="00045487"/>
    <w:rsid w:val="000454DC"/>
    <w:rsid w:val="00045B3A"/>
    <w:rsid w:val="00046337"/>
    <w:rsid w:val="000469BD"/>
    <w:rsid w:val="000469E4"/>
    <w:rsid w:val="0004789E"/>
    <w:rsid w:val="00047915"/>
    <w:rsid w:val="00047B7B"/>
    <w:rsid w:val="00047D30"/>
    <w:rsid w:val="00047E90"/>
    <w:rsid w:val="00047E9C"/>
    <w:rsid w:val="00050362"/>
    <w:rsid w:val="00050FB4"/>
    <w:rsid w:val="000517B0"/>
    <w:rsid w:val="00051D9B"/>
    <w:rsid w:val="000522C5"/>
    <w:rsid w:val="0005247E"/>
    <w:rsid w:val="00052CCB"/>
    <w:rsid w:val="0005302B"/>
    <w:rsid w:val="00053228"/>
    <w:rsid w:val="0005339B"/>
    <w:rsid w:val="000537E3"/>
    <w:rsid w:val="0005417D"/>
    <w:rsid w:val="00055008"/>
    <w:rsid w:val="00055650"/>
    <w:rsid w:val="00055847"/>
    <w:rsid w:val="00055B99"/>
    <w:rsid w:val="000563B4"/>
    <w:rsid w:val="000574AD"/>
    <w:rsid w:val="00057CAE"/>
    <w:rsid w:val="000610DB"/>
    <w:rsid w:val="000612D8"/>
    <w:rsid w:val="000615D8"/>
    <w:rsid w:val="00061F8E"/>
    <w:rsid w:val="00062F2B"/>
    <w:rsid w:val="00063F2C"/>
    <w:rsid w:val="000643F9"/>
    <w:rsid w:val="00064BB0"/>
    <w:rsid w:val="00066190"/>
    <w:rsid w:val="000665B1"/>
    <w:rsid w:val="000673B7"/>
    <w:rsid w:val="00067667"/>
    <w:rsid w:val="0006771B"/>
    <w:rsid w:val="000678BA"/>
    <w:rsid w:val="0006796B"/>
    <w:rsid w:val="00067B4C"/>
    <w:rsid w:val="00067DA7"/>
    <w:rsid w:val="00067F7F"/>
    <w:rsid w:val="00070A13"/>
    <w:rsid w:val="00071725"/>
    <w:rsid w:val="00072352"/>
    <w:rsid w:val="0007265E"/>
    <w:rsid w:val="000729E3"/>
    <w:rsid w:val="0007306A"/>
    <w:rsid w:val="00074602"/>
    <w:rsid w:val="000767A6"/>
    <w:rsid w:val="0007778F"/>
    <w:rsid w:val="00077820"/>
    <w:rsid w:val="00077CA6"/>
    <w:rsid w:val="00077F82"/>
    <w:rsid w:val="0008040B"/>
    <w:rsid w:val="00081A04"/>
    <w:rsid w:val="00081DB4"/>
    <w:rsid w:val="00083BF5"/>
    <w:rsid w:val="00083C2E"/>
    <w:rsid w:val="00083C55"/>
    <w:rsid w:val="000847F6"/>
    <w:rsid w:val="00084A8B"/>
    <w:rsid w:val="0008549C"/>
    <w:rsid w:val="000861BB"/>
    <w:rsid w:val="0008658F"/>
    <w:rsid w:val="00086B11"/>
    <w:rsid w:val="00090938"/>
    <w:rsid w:val="00090FCB"/>
    <w:rsid w:val="000910FC"/>
    <w:rsid w:val="00091500"/>
    <w:rsid w:val="000919FD"/>
    <w:rsid w:val="00091D05"/>
    <w:rsid w:val="00092A62"/>
    <w:rsid w:val="00092CF1"/>
    <w:rsid w:val="00093CA1"/>
    <w:rsid w:val="00093CA5"/>
    <w:rsid w:val="00093F33"/>
    <w:rsid w:val="0009442E"/>
    <w:rsid w:val="000948F7"/>
    <w:rsid w:val="00094F9F"/>
    <w:rsid w:val="00095470"/>
    <w:rsid w:val="00095543"/>
    <w:rsid w:val="000962E6"/>
    <w:rsid w:val="00096426"/>
    <w:rsid w:val="00096542"/>
    <w:rsid w:val="00097067"/>
    <w:rsid w:val="000970ED"/>
    <w:rsid w:val="000A1968"/>
    <w:rsid w:val="000A1A14"/>
    <w:rsid w:val="000A1F53"/>
    <w:rsid w:val="000A25A6"/>
    <w:rsid w:val="000A362A"/>
    <w:rsid w:val="000A3831"/>
    <w:rsid w:val="000A3C80"/>
    <w:rsid w:val="000A4505"/>
    <w:rsid w:val="000A5D4A"/>
    <w:rsid w:val="000A64BD"/>
    <w:rsid w:val="000A70A0"/>
    <w:rsid w:val="000A7329"/>
    <w:rsid w:val="000A7848"/>
    <w:rsid w:val="000B0580"/>
    <w:rsid w:val="000B0AFC"/>
    <w:rsid w:val="000B2110"/>
    <w:rsid w:val="000B22E1"/>
    <w:rsid w:val="000B2451"/>
    <w:rsid w:val="000B24CA"/>
    <w:rsid w:val="000B281B"/>
    <w:rsid w:val="000B2829"/>
    <w:rsid w:val="000B2CDC"/>
    <w:rsid w:val="000B2FB5"/>
    <w:rsid w:val="000B3342"/>
    <w:rsid w:val="000B3B7A"/>
    <w:rsid w:val="000B4361"/>
    <w:rsid w:val="000B4C49"/>
    <w:rsid w:val="000B5227"/>
    <w:rsid w:val="000B5343"/>
    <w:rsid w:val="000B59E2"/>
    <w:rsid w:val="000B5A8C"/>
    <w:rsid w:val="000B5EE5"/>
    <w:rsid w:val="000B6032"/>
    <w:rsid w:val="000B68C5"/>
    <w:rsid w:val="000B7BE2"/>
    <w:rsid w:val="000B7C48"/>
    <w:rsid w:val="000C0418"/>
    <w:rsid w:val="000C0A31"/>
    <w:rsid w:val="000C0B13"/>
    <w:rsid w:val="000C0D2D"/>
    <w:rsid w:val="000C13B7"/>
    <w:rsid w:val="000C1939"/>
    <w:rsid w:val="000C3574"/>
    <w:rsid w:val="000C35DC"/>
    <w:rsid w:val="000C3EBC"/>
    <w:rsid w:val="000C40DB"/>
    <w:rsid w:val="000C4137"/>
    <w:rsid w:val="000C4725"/>
    <w:rsid w:val="000C4949"/>
    <w:rsid w:val="000C4966"/>
    <w:rsid w:val="000C5319"/>
    <w:rsid w:val="000C5DFF"/>
    <w:rsid w:val="000C5E96"/>
    <w:rsid w:val="000C63D7"/>
    <w:rsid w:val="000C6B24"/>
    <w:rsid w:val="000C6CAE"/>
    <w:rsid w:val="000D0188"/>
    <w:rsid w:val="000D0BAA"/>
    <w:rsid w:val="000D0CDE"/>
    <w:rsid w:val="000D13CE"/>
    <w:rsid w:val="000D145A"/>
    <w:rsid w:val="000D25D3"/>
    <w:rsid w:val="000D2A75"/>
    <w:rsid w:val="000D3334"/>
    <w:rsid w:val="000D3381"/>
    <w:rsid w:val="000D3430"/>
    <w:rsid w:val="000D3712"/>
    <w:rsid w:val="000D380B"/>
    <w:rsid w:val="000D41C3"/>
    <w:rsid w:val="000D514A"/>
    <w:rsid w:val="000D7037"/>
    <w:rsid w:val="000D718E"/>
    <w:rsid w:val="000D740C"/>
    <w:rsid w:val="000D77A6"/>
    <w:rsid w:val="000D7E32"/>
    <w:rsid w:val="000E042C"/>
    <w:rsid w:val="000E0826"/>
    <w:rsid w:val="000E0A3F"/>
    <w:rsid w:val="000E1409"/>
    <w:rsid w:val="000E1E60"/>
    <w:rsid w:val="000E1F49"/>
    <w:rsid w:val="000E1F8D"/>
    <w:rsid w:val="000E2082"/>
    <w:rsid w:val="000E2D8A"/>
    <w:rsid w:val="000E2F1C"/>
    <w:rsid w:val="000E311B"/>
    <w:rsid w:val="000E33D6"/>
    <w:rsid w:val="000E3567"/>
    <w:rsid w:val="000E4713"/>
    <w:rsid w:val="000E52BC"/>
    <w:rsid w:val="000E56CD"/>
    <w:rsid w:val="000E5A39"/>
    <w:rsid w:val="000E5E56"/>
    <w:rsid w:val="000E6021"/>
    <w:rsid w:val="000E62B3"/>
    <w:rsid w:val="000E67BE"/>
    <w:rsid w:val="000E6C0C"/>
    <w:rsid w:val="000E6D24"/>
    <w:rsid w:val="000E7D74"/>
    <w:rsid w:val="000E7F57"/>
    <w:rsid w:val="000F000C"/>
    <w:rsid w:val="000F0B43"/>
    <w:rsid w:val="000F11BB"/>
    <w:rsid w:val="000F12E7"/>
    <w:rsid w:val="000F1EF4"/>
    <w:rsid w:val="000F3B50"/>
    <w:rsid w:val="000F3CC5"/>
    <w:rsid w:val="000F3D7A"/>
    <w:rsid w:val="000F3FDB"/>
    <w:rsid w:val="000F41F9"/>
    <w:rsid w:val="000F499F"/>
    <w:rsid w:val="000F4DB2"/>
    <w:rsid w:val="000F4F39"/>
    <w:rsid w:val="000F51BD"/>
    <w:rsid w:val="000F5AEE"/>
    <w:rsid w:val="000F5E86"/>
    <w:rsid w:val="000F6083"/>
    <w:rsid w:val="000F62B2"/>
    <w:rsid w:val="000F673E"/>
    <w:rsid w:val="000F6E9D"/>
    <w:rsid w:val="000F7870"/>
    <w:rsid w:val="0010073F"/>
    <w:rsid w:val="001007CD"/>
    <w:rsid w:val="0010097E"/>
    <w:rsid w:val="00100D0A"/>
    <w:rsid w:val="0010156A"/>
    <w:rsid w:val="00101A0C"/>
    <w:rsid w:val="0010246B"/>
    <w:rsid w:val="00102794"/>
    <w:rsid w:val="00103E9C"/>
    <w:rsid w:val="001040C7"/>
    <w:rsid w:val="0010414E"/>
    <w:rsid w:val="0010431B"/>
    <w:rsid w:val="00104927"/>
    <w:rsid w:val="00104E3C"/>
    <w:rsid w:val="00104EF6"/>
    <w:rsid w:val="00105393"/>
    <w:rsid w:val="00105657"/>
    <w:rsid w:val="00105855"/>
    <w:rsid w:val="00105C5B"/>
    <w:rsid w:val="00105C9E"/>
    <w:rsid w:val="001060A2"/>
    <w:rsid w:val="0010644A"/>
    <w:rsid w:val="00106871"/>
    <w:rsid w:val="00106E50"/>
    <w:rsid w:val="00106EE1"/>
    <w:rsid w:val="0010792E"/>
    <w:rsid w:val="001103E4"/>
    <w:rsid w:val="00110634"/>
    <w:rsid w:val="001109D5"/>
    <w:rsid w:val="00111063"/>
    <w:rsid w:val="00111100"/>
    <w:rsid w:val="0011150E"/>
    <w:rsid w:val="001117DF"/>
    <w:rsid w:val="00111EB4"/>
    <w:rsid w:val="001129E8"/>
    <w:rsid w:val="0011340F"/>
    <w:rsid w:val="00113584"/>
    <w:rsid w:val="00113B3E"/>
    <w:rsid w:val="00113CCC"/>
    <w:rsid w:val="00114C44"/>
    <w:rsid w:val="00114D12"/>
    <w:rsid w:val="00115DC2"/>
    <w:rsid w:val="00115E85"/>
    <w:rsid w:val="001163F6"/>
    <w:rsid w:val="0011670F"/>
    <w:rsid w:val="00116F3A"/>
    <w:rsid w:val="00117701"/>
    <w:rsid w:val="00117F47"/>
    <w:rsid w:val="001211B8"/>
    <w:rsid w:val="00121406"/>
    <w:rsid w:val="00121987"/>
    <w:rsid w:val="00121D40"/>
    <w:rsid w:val="0012234E"/>
    <w:rsid w:val="001225B0"/>
    <w:rsid w:val="001225C4"/>
    <w:rsid w:val="001226C7"/>
    <w:rsid w:val="00122973"/>
    <w:rsid w:val="00122BDF"/>
    <w:rsid w:val="0012313B"/>
    <w:rsid w:val="0012314C"/>
    <w:rsid w:val="00123D7E"/>
    <w:rsid w:val="00124299"/>
    <w:rsid w:val="00124346"/>
    <w:rsid w:val="00124C28"/>
    <w:rsid w:val="00124D65"/>
    <w:rsid w:val="00126061"/>
    <w:rsid w:val="001262D9"/>
    <w:rsid w:val="0012645A"/>
    <w:rsid w:val="00126EFD"/>
    <w:rsid w:val="0012743E"/>
    <w:rsid w:val="00127EDE"/>
    <w:rsid w:val="00130082"/>
    <w:rsid w:val="00130197"/>
    <w:rsid w:val="001304D3"/>
    <w:rsid w:val="001309BD"/>
    <w:rsid w:val="00130CA0"/>
    <w:rsid w:val="00131905"/>
    <w:rsid w:val="00132513"/>
    <w:rsid w:val="00132867"/>
    <w:rsid w:val="001329C1"/>
    <w:rsid w:val="00132C03"/>
    <w:rsid w:val="00132F9D"/>
    <w:rsid w:val="001335E9"/>
    <w:rsid w:val="00133B6C"/>
    <w:rsid w:val="0013441D"/>
    <w:rsid w:val="00134666"/>
    <w:rsid w:val="00134686"/>
    <w:rsid w:val="001348D0"/>
    <w:rsid w:val="00134B11"/>
    <w:rsid w:val="00135144"/>
    <w:rsid w:val="00135CAB"/>
    <w:rsid w:val="00135EA6"/>
    <w:rsid w:val="00136427"/>
    <w:rsid w:val="001364E7"/>
    <w:rsid w:val="001376C1"/>
    <w:rsid w:val="001377C1"/>
    <w:rsid w:val="00137875"/>
    <w:rsid w:val="00140BC6"/>
    <w:rsid w:val="00141021"/>
    <w:rsid w:val="00141A0B"/>
    <w:rsid w:val="00141FF3"/>
    <w:rsid w:val="001420D4"/>
    <w:rsid w:val="0014254A"/>
    <w:rsid w:val="00142C40"/>
    <w:rsid w:val="00143060"/>
    <w:rsid w:val="0014335D"/>
    <w:rsid w:val="001434C0"/>
    <w:rsid w:val="00143C03"/>
    <w:rsid w:val="00143E58"/>
    <w:rsid w:val="00143EE6"/>
    <w:rsid w:val="00145789"/>
    <w:rsid w:val="00145A20"/>
    <w:rsid w:val="00145C39"/>
    <w:rsid w:val="00146D64"/>
    <w:rsid w:val="001473C4"/>
    <w:rsid w:val="00147442"/>
    <w:rsid w:val="001474FF"/>
    <w:rsid w:val="00147BF3"/>
    <w:rsid w:val="00147E93"/>
    <w:rsid w:val="00150340"/>
    <w:rsid w:val="001513B7"/>
    <w:rsid w:val="00152126"/>
    <w:rsid w:val="0015244C"/>
    <w:rsid w:val="00152570"/>
    <w:rsid w:val="0015282B"/>
    <w:rsid w:val="00152968"/>
    <w:rsid w:val="00153B9C"/>
    <w:rsid w:val="00153BA0"/>
    <w:rsid w:val="00154552"/>
    <w:rsid w:val="00154967"/>
    <w:rsid w:val="00154A14"/>
    <w:rsid w:val="00155CA6"/>
    <w:rsid w:val="00156D5F"/>
    <w:rsid w:val="00156FF8"/>
    <w:rsid w:val="00157051"/>
    <w:rsid w:val="00157594"/>
    <w:rsid w:val="00157F00"/>
    <w:rsid w:val="00160A76"/>
    <w:rsid w:val="00160E58"/>
    <w:rsid w:val="00161ABA"/>
    <w:rsid w:val="00161BBA"/>
    <w:rsid w:val="0016202E"/>
    <w:rsid w:val="00162438"/>
    <w:rsid w:val="0016249C"/>
    <w:rsid w:val="00162FEA"/>
    <w:rsid w:val="00163F1A"/>
    <w:rsid w:val="00163F2C"/>
    <w:rsid w:val="0016408A"/>
    <w:rsid w:val="00164697"/>
    <w:rsid w:val="00164F25"/>
    <w:rsid w:val="00165BCF"/>
    <w:rsid w:val="00165BF6"/>
    <w:rsid w:val="001661BA"/>
    <w:rsid w:val="00166C0A"/>
    <w:rsid w:val="00167E2D"/>
    <w:rsid w:val="00167EA3"/>
    <w:rsid w:val="00167FEB"/>
    <w:rsid w:val="00170164"/>
    <w:rsid w:val="0017040E"/>
    <w:rsid w:val="001722B4"/>
    <w:rsid w:val="001727BF"/>
    <w:rsid w:val="00172D28"/>
    <w:rsid w:val="0017319A"/>
    <w:rsid w:val="00174027"/>
    <w:rsid w:val="00174120"/>
    <w:rsid w:val="00174EA3"/>
    <w:rsid w:val="0017510A"/>
    <w:rsid w:val="00175AE3"/>
    <w:rsid w:val="00175B50"/>
    <w:rsid w:val="0017659B"/>
    <w:rsid w:val="00176AD3"/>
    <w:rsid w:val="0017726F"/>
    <w:rsid w:val="001772C1"/>
    <w:rsid w:val="001778AC"/>
    <w:rsid w:val="00177BCA"/>
    <w:rsid w:val="00177D83"/>
    <w:rsid w:val="00177EA2"/>
    <w:rsid w:val="0018028D"/>
    <w:rsid w:val="00182401"/>
    <w:rsid w:val="00182560"/>
    <w:rsid w:val="001827C2"/>
    <w:rsid w:val="001829D3"/>
    <w:rsid w:val="00182B19"/>
    <w:rsid w:val="0018325D"/>
    <w:rsid w:val="00184081"/>
    <w:rsid w:val="00185029"/>
    <w:rsid w:val="0018515A"/>
    <w:rsid w:val="00185234"/>
    <w:rsid w:val="00185748"/>
    <w:rsid w:val="00185D05"/>
    <w:rsid w:val="00185DF7"/>
    <w:rsid w:val="00186A2B"/>
    <w:rsid w:val="00186C86"/>
    <w:rsid w:val="00186CFE"/>
    <w:rsid w:val="00186DE1"/>
    <w:rsid w:val="00187280"/>
    <w:rsid w:val="0018775D"/>
    <w:rsid w:val="00187B25"/>
    <w:rsid w:val="001908AA"/>
    <w:rsid w:val="00190CDB"/>
    <w:rsid w:val="00190F81"/>
    <w:rsid w:val="0019123F"/>
    <w:rsid w:val="00191885"/>
    <w:rsid w:val="00191B84"/>
    <w:rsid w:val="00191BEB"/>
    <w:rsid w:val="00191D20"/>
    <w:rsid w:val="00191F47"/>
    <w:rsid w:val="00192699"/>
    <w:rsid w:val="00192708"/>
    <w:rsid w:val="00192C65"/>
    <w:rsid w:val="00192F1C"/>
    <w:rsid w:val="0019346C"/>
    <w:rsid w:val="0019361E"/>
    <w:rsid w:val="00193732"/>
    <w:rsid w:val="00193DE4"/>
    <w:rsid w:val="0019464D"/>
    <w:rsid w:val="0019466D"/>
    <w:rsid w:val="00194CBF"/>
    <w:rsid w:val="00194EAA"/>
    <w:rsid w:val="00194EB6"/>
    <w:rsid w:val="0019545C"/>
    <w:rsid w:val="00195679"/>
    <w:rsid w:val="001958E7"/>
    <w:rsid w:val="0019592F"/>
    <w:rsid w:val="001964ED"/>
    <w:rsid w:val="00196679"/>
    <w:rsid w:val="001967CD"/>
    <w:rsid w:val="00196A17"/>
    <w:rsid w:val="00196FAC"/>
    <w:rsid w:val="001A0139"/>
    <w:rsid w:val="001A01A7"/>
    <w:rsid w:val="001A0355"/>
    <w:rsid w:val="001A03B2"/>
    <w:rsid w:val="001A0C46"/>
    <w:rsid w:val="001A0D98"/>
    <w:rsid w:val="001A0F92"/>
    <w:rsid w:val="001A1740"/>
    <w:rsid w:val="001A1D40"/>
    <w:rsid w:val="001A1F45"/>
    <w:rsid w:val="001A29F0"/>
    <w:rsid w:val="001A2CB7"/>
    <w:rsid w:val="001A30A5"/>
    <w:rsid w:val="001A34E6"/>
    <w:rsid w:val="001A3B38"/>
    <w:rsid w:val="001A4532"/>
    <w:rsid w:val="001A4758"/>
    <w:rsid w:val="001A485D"/>
    <w:rsid w:val="001A4D3D"/>
    <w:rsid w:val="001A4D59"/>
    <w:rsid w:val="001A53AC"/>
    <w:rsid w:val="001A5914"/>
    <w:rsid w:val="001A5A41"/>
    <w:rsid w:val="001A5B23"/>
    <w:rsid w:val="001A5FAB"/>
    <w:rsid w:val="001A67D0"/>
    <w:rsid w:val="001A68B8"/>
    <w:rsid w:val="001A7C75"/>
    <w:rsid w:val="001A7D07"/>
    <w:rsid w:val="001B09D8"/>
    <w:rsid w:val="001B09FD"/>
    <w:rsid w:val="001B0D0B"/>
    <w:rsid w:val="001B10BC"/>
    <w:rsid w:val="001B1FF5"/>
    <w:rsid w:val="001B2187"/>
    <w:rsid w:val="001B249C"/>
    <w:rsid w:val="001B37D1"/>
    <w:rsid w:val="001B4778"/>
    <w:rsid w:val="001B5AC2"/>
    <w:rsid w:val="001B5BB9"/>
    <w:rsid w:val="001B5C90"/>
    <w:rsid w:val="001B6E09"/>
    <w:rsid w:val="001B798D"/>
    <w:rsid w:val="001C0F60"/>
    <w:rsid w:val="001C0F7C"/>
    <w:rsid w:val="001C1329"/>
    <w:rsid w:val="001C14DD"/>
    <w:rsid w:val="001C1696"/>
    <w:rsid w:val="001C19C4"/>
    <w:rsid w:val="001C288E"/>
    <w:rsid w:val="001C290F"/>
    <w:rsid w:val="001C2E92"/>
    <w:rsid w:val="001C3DCD"/>
    <w:rsid w:val="001C3E39"/>
    <w:rsid w:val="001C44FC"/>
    <w:rsid w:val="001C5223"/>
    <w:rsid w:val="001C6090"/>
    <w:rsid w:val="001C7A22"/>
    <w:rsid w:val="001C7AB4"/>
    <w:rsid w:val="001C7C12"/>
    <w:rsid w:val="001D01CB"/>
    <w:rsid w:val="001D02B8"/>
    <w:rsid w:val="001D042A"/>
    <w:rsid w:val="001D1445"/>
    <w:rsid w:val="001D191B"/>
    <w:rsid w:val="001D19DA"/>
    <w:rsid w:val="001D237B"/>
    <w:rsid w:val="001D24F4"/>
    <w:rsid w:val="001D2BA7"/>
    <w:rsid w:val="001D2FAE"/>
    <w:rsid w:val="001D3C7B"/>
    <w:rsid w:val="001D5AC2"/>
    <w:rsid w:val="001D69C4"/>
    <w:rsid w:val="001D6C13"/>
    <w:rsid w:val="001D7E68"/>
    <w:rsid w:val="001E0135"/>
    <w:rsid w:val="001E05F7"/>
    <w:rsid w:val="001E0A24"/>
    <w:rsid w:val="001E14E2"/>
    <w:rsid w:val="001E1ADE"/>
    <w:rsid w:val="001E1FBA"/>
    <w:rsid w:val="001E2211"/>
    <w:rsid w:val="001E24DD"/>
    <w:rsid w:val="001E2612"/>
    <w:rsid w:val="001E2ACD"/>
    <w:rsid w:val="001E31ED"/>
    <w:rsid w:val="001E35A1"/>
    <w:rsid w:val="001E3B1E"/>
    <w:rsid w:val="001E4BF1"/>
    <w:rsid w:val="001E4E6F"/>
    <w:rsid w:val="001E5336"/>
    <w:rsid w:val="001E55DB"/>
    <w:rsid w:val="001E62E1"/>
    <w:rsid w:val="001E66B1"/>
    <w:rsid w:val="001E6800"/>
    <w:rsid w:val="001E7ABE"/>
    <w:rsid w:val="001E7B9B"/>
    <w:rsid w:val="001E7E2E"/>
    <w:rsid w:val="001F01C1"/>
    <w:rsid w:val="001F0EFC"/>
    <w:rsid w:val="001F142C"/>
    <w:rsid w:val="001F1E2D"/>
    <w:rsid w:val="001F1FCB"/>
    <w:rsid w:val="001F205A"/>
    <w:rsid w:val="001F2F34"/>
    <w:rsid w:val="001F32A8"/>
    <w:rsid w:val="001F3804"/>
    <w:rsid w:val="001F3BE5"/>
    <w:rsid w:val="001F4AB4"/>
    <w:rsid w:val="001F5000"/>
    <w:rsid w:val="001F5B4F"/>
    <w:rsid w:val="001F7155"/>
    <w:rsid w:val="001F7AC6"/>
    <w:rsid w:val="00200487"/>
    <w:rsid w:val="0020067A"/>
    <w:rsid w:val="00200790"/>
    <w:rsid w:val="00200816"/>
    <w:rsid w:val="0020104C"/>
    <w:rsid w:val="0020119A"/>
    <w:rsid w:val="0020150F"/>
    <w:rsid w:val="00201556"/>
    <w:rsid w:val="002017BD"/>
    <w:rsid w:val="00201BEB"/>
    <w:rsid w:val="00201C8B"/>
    <w:rsid w:val="00202654"/>
    <w:rsid w:val="00202A08"/>
    <w:rsid w:val="002038CB"/>
    <w:rsid w:val="002049BF"/>
    <w:rsid w:val="00204CE1"/>
    <w:rsid w:val="00204DC7"/>
    <w:rsid w:val="002050A9"/>
    <w:rsid w:val="002056EE"/>
    <w:rsid w:val="00205956"/>
    <w:rsid w:val="00205FEE"/>
    <w:rsid w:val="002060CE"/>
    <w:rsid w:val="0020648A"/>
    <w:rsid w:val="00207B88"/>
    <w:rsid w:val="002106E6"/>
    <w:rsid w:val="00210D47"/>
    <w:rsid w:val="00211003"/>
    <w:rsid w:val="002125E5"/>
    <w:rsid w:val="0021282C"/>
    <w:rsid w:val="00212E80"/>
    <w:rsid w:val="0021352E"/>
    <w:rsid w:val="00213649"/>
    <w:rsid w:val="00214B2B"/>
    <w:rsid w:val="00214D66"/>
    <w:rsid w:val="00215673"/>
    <w:rsid w:val="00215A4B"/>
    <w:rsid w:val="00215C13"/>
    <w:rsid w:val="00215E79"/>
    <w:rsid w:val="00215F8C"/>
    <w:rsid w:val="00216BBC"/>
    <w:rsid w:val="00216DDA"/>
    <w:rsid w:val="00217D96"/>
    <w:rsid w:val="0022055C"/>
    <w:rsid w:val="00220AAC"/>
    <w:rsid w:val="00220E13"/>
    <w:rsid w:val="002224D0"/>
    <w:rsid w:val="00222900"/>
    <w:rsid w:val="00222A72"/>
    <w:rsid w:val="0022324D"/>
    <w:rsid w:val="00223359"/>
    <w:rsid w:val="002234B6"/>
    <w:rsid w:val="002236E7"/>
    <w:rsid w:val="00223AA8"/>
    <w:rsid w:val="00224791"/>
    <w:rsid w:val="0022487C"/>
    <w:rsid w:val="00224ACA"/>
    <w:rsid w:val="002250AB"/>
    <w:rsid w:val="00225138"/>
    <w:rsid w:val="002253D7"/>
    <w:rsid w:val="002256B3"/>
    <w:rsid w:val="00225E15"/>
    <w:rsid w:val="00225F12"/>
    <w:rsid w:val="00225F3C"/>
    <w:rsid w:val="00225FD6"/>
    <w:rsid w:val="0022637F"/>
    <w:rsid w:val="00226546"/>
    <w:rsid w:val="00226C5C"/>
    <w:rsid w:val="00226E11"/>
    <w:rsid w:val="002271FA"/>
    <w:rsid w:val="00227607"/>
    <w:rsid w:val="00227653"/>
    <w:rsid w:val="00230120"/>
    <w:rsid w:val="00230D19"/>
    <w:rsid w:val="00231208"/>
    <w:rsid w:val="0023143A"/>
    <w:rsid w:val="00232D03"/>
    <w:rsid w:val="0023397F"/>
    <w:rsid w:val="00234119"/>
    <w:rsid w:val="00234618"/>
    <w:rsid w:val="002352D8"/>
    <w:rsid w:val="00235B6F"/>
    <w:rsid w:val="00235ED6"/>
    <w:rsid w:val="002361DC"/>
    <w:rsid w:val="002371B9"/>
    <w:rsid w:val="00237B2B"/>
    <w:rsid w:val="00237C19"/>
    <w:rsid w:val="00240D06"/>
    <w:rsid w:val="00240FC3"/>
    <w:rsid w:val="0024106F"/>
    <w:rsid w:val="00241329"/>
    <w:rsid w:val="0024163F"/>
    <w:rsid w:val="002419E5"/>
    <w:rsid w:val="00241BC5"/>
    <w:rsid w:val="002422FB"/>
    <w:rsid w:val="00242806"/>
    <w:rsid w:val="00243D2C"/>
    <w:rsid w:val="00243E82"/>
    <w:rsid w:val="002445FF"/>
    <w:rsid w:val="002446F5"/>
    <w:rsid w:val="00244B8C"/>
    <w:rsid w:val="0024535F"/>
    <w:rsid w:val="00245CB8"/>
    <w:rsid w:val="00246537"/>
    <w:rsid w:val="00246557"/>
    <w:rsid w:val="00246763"/>
    <w:rsid w:val="002470AA"/>
    <w:rsid w:val="002472C7"/>
    <w:rsid w:val="002478D0"/>
    <w:rsid w:val="00247DD2"/>
    <w:rsid w:val="00250916"/>
    <w:rsid w:val="00250A20"/>
    <w:rsid w:val="002511FE"/>
    <w:rsid w:val="00251338"/>
    <w:rsid w:val="0025159F"/>
    <w:rsid w:val="00251765"/>
    <w:rsid w:val="002518DB"/>
    <w:rsid w:val="002526FA"/>
    <w:rsid w:val="002527A9"/>
    <w:rsid w:val="0025287F"/>
    <w:rsid w:val="002533D7"/>
    <w:rsid w:val="00253E0F"/>
    <w:rsid w:val="00253FBA"/>
    <w:rsid w:val="00254081"/>
    <w:rsid w:val="002542BA"/>
    <w:rsid w:val="0025481F"/>
    <w:rsid w:val="00254A2D"/>
    <w:rsid w:val="00257215"/>
    <w:rsid w:val="00257688"/>
    <w:rsid w:val="002578F4"/>
    <w:rsid w:val="00257902"/>
    <w:rsid w:val="00261864"/>
    <w:rsid w:val="00261BEF"/>
    <w:rsid w:val="00262398"/>
    <w:rsid w:val="00263069"/>
    <w:rsid w:val="00263343"/>
    <w:rsid w:val="00263D42"/>
    <w:rsid w:val="00263E4C"/>
    <w:rsid w:val="00264444"/>
    <w:rsid w:val="00264862"/>
    <w:rsid w:val="00264B6E"/>
    <w:rsid w:val="00264EC6"/>
    <w:rsid w:val="00265EA9"/>
    <w:rsid w:val="00266998"/>
    <w:rsid w:val="00266D47"/>
    <w:rsid w:val="002677D6"/>
    <w:rsid w:val="002678A0"/>
    <w:rsid w:val="002679BE"/>
    <w:rsid w:val="00267E1F"/>
    <w:rsid w:val="00267EA5"/>
    <w:rsid w:val="0027028B"/>
    <w:rsid w:val="0027064A"/>
    <w:rsid w:val="00270653"/>
    <w:rsid w:val="00270E10"/>
    <w:rsid w:val="002711A0"/>
    <w:rsid w:val="00272319"/>
    <w:rsid w:val="0027270E"/>
    <w:rsid w:val="0027284B"/>
    <w:rsid w:val="00272D1F"/>
    <w:rsid w:val="002741E2"/>
    <w:rsid w:val="002756DE"/>
    <w:rsid w:val="0027655C"/>
    <w:rsid w:val="002769A7"/>
    <w:rsid w:val="00276C0A"/>
    <w:rsid w:val="00276F72"/>
    <w:rsid w:val="00277D6B"/>
    <w:rsid w:val="00277FA6"/>
    <w:rsid w:val="00280CA0"/>
    <w:rsid w:val="00281126"/>
    <w:rsid w:val="00281844"/>
    <w:rsid w:val="00281DF9"/>
    <w:rsid w:val="00282428"/>
    <w:rsid w:val="00282DA0"/>
    <w:rsid w:val="00283A21"/>
    <w:rsid w:val="00284506"/>
    <w:rsid w:val="0028498D"/>
    <w:rsid w:val="00284A01"/>
    <w:rsid w:val="00285A46"/>
    <w:rsid w:val="00285AD0"/>
    <w:rsid w:val="0028644B"/>
    <w:rsid w:val="0028672F"/>
    <w:rsid w:val="0028687F"/>
    <w:rsid w:val="00286919"/>
    <w:rsid w:val="00286F18"/>
    <w:rsid w:val="00287437"/>
    <w:rsid w:val="00287518"/>
    <w:rsid w:val="0028782C"/>
    <w:rsid w:val="00287838"/>
    <w:rsid w:val="00287D08"/>
    <w:rsid w:val="00291138"/>
    <w:rsid w:val="002916ED"/>
    <w:rsid w:val="00291E13"/>
    <w:rsid w:val="00292723"/>
    <w:rsid w:val="00293713"/>
    <w:rsid w:val="00294C49"/>
    <w:rsid w:val="00294FAC"/>
    <w:rsid w:val="002953AE"/>
    <w:rsid w:val="002959A0"/>
    <w:rsid w:val="002967E7"/>
    <w:rsid w:val="00296D8C"/>
    <w:rsid w:val="002973A2"/>
    <w:rsid w:val="00297579"/>
    <w:rsid w:val="00297D3C"/>
    <w:rsid w:val="00297FFD"/>
    <w:rsid w:val="002A0ABD"/>
    <w:rsid w:val="002A0B55"/>
    <w:rsid w:val="002A0CA0"/>
    <w:rsid w:val="002A0D18"/>
    <w:rsid w:val="002A0F9F"/>
    <w:rsid w:val="002A1855"/>
    <w:rsid w:val="002A18CA"/>
    <w:rsid w:val="002A196E"/>
    <w:rsid w:val="002A1EDE"/>
    <w:rsid w:val="002A22A0"/>
    <w:rsid w:val="002A23AC"/>
    <w:rsid w:val="002A2CAE"/>
    <w:rsid w:val="002A303C"/>
    <w:rsid w:val="002A3439"/>
    <w:rsid w:val="002A343D"/>
    <w:rsid w:val="002A3536"/>
    <w:rsid w:val="002A39B1"/>
    <w:rsid w:val="002A4751"/>
    <w:rsid w:val="002A4897"/>
    <w:rsid w:val="002A58A1"/>
    <w:rsid w:val="002A5F2F"/>
    <w:rsid w:val="002A7E32"/>
    <w:rsid w:val="002B0460"/>
    <w:rsid w:val="002B07BC"/>
    <w:rsid w:val="002B09A2"/>
    <w:rsid w:val="002B0C95"/>
    <w:rsid w:val="002B0D24"/>
    <w:rsid w:val="002B0E48"/>
    <w:rsid w:val="002B0F48"/>
    <w:rsid w:val="002B1455"/>
    <w:rsid w:val="002B2044"/>
    <w:rsid w:val="002B24B1"/>
    <w:rsid w:val="002B24DD"/>
    <w:rsid w:val="002B253D"/>
    <w:rsid w:val="002B263A"/>
    <w:rsid w:val="002B27E8"/>
    <w:rsid w:val="002B3605"/>
    <w:rsid w:val="002B4249"/>
    <w:rsid w:val="002B42AD"/>
    <w:rsid w:val="002B4F66"/>
    <w:rsid w:val="002B57FE"/>
    <w:rsid w:val="002B5B99"/>
    <w:rsid w:val="002B604C"/>
    <w:rsid w:val="002B6917"/>
    <w:rsid w:val="002B6931"/>
    <w:rsid w:val="002B69AA"/>
    <w:rsid w:val="002B75FF"/>
    <w:rsid w:val="002B7F0B"/>
    <w:rsid w:val="002C0274"/>
    <w:rsid w:val="002C0395"/>
    <w:rsid w:val="002C03B1"/>
    <w:rsid w:val="002C08C6"/>
    <w:rsid w:val="002C1F9D"/>
    <w:rsid w:val="002C21A6"/>
    <w:rsid w:val="002C27CC"/>
    <w:rsid w:val="002C28A3"/>
    <w:rsid w:val="002C3050"/>
    <w:rsid w:val="002C4833"/>
    <w:rsid w:val="002C4C49"/>
    <w:rsid w:val="002C4FFA"/>
    <w:rsid w:val="002C5A77"/>
    <w:rsid w:val="002C5F08"/>
    <w:rsid w:val="002C6443"/>
    <w:rsid w:val="002C692A"/>
    <w:rsid w:val="002C710F"/>
    <w:rsid w:val="002C762E"/>
    <w:rsid w:val="002D07F9"/>
    <w:rsid w:val="002D0C5C"/>
    <w:rsid w:val="002D1334"/>
    <w:rsid w:val="002D15E6"/>
    <w:rsid w:val="002D1B0E"/>
    <w:rsid w:val="002D1C44"/>
    <w:rsid w:val="002D3646"/>
    <w:rsid w:val="002D3B89"/>
    <w:rsid w:val="002D40F1"/>
    <w:rsid w:val="002D46DC"/>
    <w:rsid w:val="002D5B3A"/>
    <w:rsid w:val="002D5D3E"/>
    <w:rsid w:val="002D62EB"/>
    <w:rsid w:val="002D664C"/>
    <w:rsid w:val="002D6668"/>
    <w:rsid w:val="002D6C8D"/>
    <w:rsid w:val="002D7ABF"/>
    <w:rsid w:val="002D7AD9"/>
    <w:rsid w:val="002E0094"/>
    <w:rsid w:val="002E058E"/>
    <w:rsid w:val="002E0BD2"/>
    <w:rsid w:val="002E0F8C"/>
    <w:rsid w:val="002E0FD8"/>
    <w:rsid w:val="002E1441"/>
    <w:rsid w:val="002E1508"/>
    <w:rsid w:val="002E212C"/>
    <w:rsid w:val="002E27CB"/>
    <w:rsid w:val="002E382B"/>
    <w:rsid w:val="002E4A7B"/>
    <w:rsid w:val="002E4AA0"/>
    <w:rsid w:val="002E4B29"/>
    <w:rsid w:val="002E4B5E"/>
    <w:rsid w:val="002E549A"/>
    <w:rsid w:val="002E5AC3"/>
    <w:rsid w:val="002E6727"/>
    <w:rsid w:val="002E6CD0"/>
    <w:rsid w:val="002E6CFE"/>
    <w:rsid w:val="002E6DA5"/>
    <w:rsid w:val="002E6DC9"/>
    <w:rsid w:val="002E7FFB"/>
    <w:rsid w:val="002F0DD7"/>
    <w:rsid w:val="002F1429"/>
    <w:rsid w:val="002F1E00"/>
    <w:rsid w:val="002F233A"/>
    <w:rsid w:val="002F2BCB"/>
    <w:rsid w:val="002F2EF7"/>
    <w:rsid w:val="002F48A7"/>
    <w:rsid w:val="002F54E3"/>
    <w:rsid w:val="002F582A"/>
    <w:rsid w:val="002F5A1B"/>
    <w:rsid w:val="002F64FB"/>
    <w:rsid w:val="002F67C0"/>
    <w:rsid w:val="002F693A"/>
    <w:rsid w:val="002F6CCD"/>
    <w:rsid w:val="002F6DC7"/>
    <w:rsid w:val="002F7F80"/>
    <w:rsid w:val="00300137"/>
    <w:rsid w:val="0030071C"/>
    <w:rsid w:val="003010F3"/>
    <w:rsid w:val="0030170D"/>
    <w:rsid w:val="003019EF"/>
    <w:rsid w:val="00301A06"/>
    <w:rsid w:val="00301BE6"/>
    <w:rsid w:val="00303090"/>
    <w:rsid w:val="0030330F"/>
    <w:rsid w:val="0030344C"/>
    <w:rsid w:val="003036AB"/>
    <w:rsid w:val="003039DD"/>
    <w:rsid w:val="00303DD8"/>
    <w:rsid w:val="0030417D"/>
    <w:rsid w:val="0030498D"/>
    <w:rsid w:val="00304A7C"/>
    <w:rsid w:val="003054C6"/>
    <w:rsid w:val="00305774"/>
    <w:rsid w:val="003058F5"/>
    <w:rsid w:val="00305C47"/>
    <w:rsid w:val="003068B4"/>
    <w:rsid w:val="00306AF2"/>
    <w:rsid w:val="00306D9B"/>
    <w:rsid w:val="00306E38"/>
    <w:rsid w:val="0031013B"/>
    <w:rsid w:val="00310888"/>
    <w:rsid w:val="00310AC3"/>
    <w:rsid w:val="00310E67"/>
    <w:rsid w:val="00311780"/>
    <w:rsid w:val="00311A9C"/>
    <w:rsid w:val="00312974"/>
    <w:rsid w:val="00313013"/>
    <w:rsid w:val="003130E0"/>
    <w:rsid w:val="003135E3"/>
    <w:rsid w:val="0031361A"/>
    <w:rsid w:val="003141F3"/>
    <w:rsid w:val="00314907"/>
    <w:rsid w:val="00314A6F"/>
    <w:rsid w:val="00314D71"/>
    <w:rsid w:val="003155FA"/>
    <w:rsid w:val="00315689"/>
    <w:rsid w:val="00315999"/>
    <w:rsid w:val="003159CA"/>
    <w:rsid w:val="00315A3C"/>
    <w:rsid w:val="00316C83"/>
    <w:rsid w:val="00317481"/>
    <w:rsid w:val="003175E9"/>
    <w:rsid w:val="00317862"/>
    <w:rsid w:val="00317F36"/>
    <w:rsid w:val="00317FCF"/>
    <w:rsid w:val="003205FA"/>
    <w:rsid w:val="00320944"/>
    <w:rsid w:val="00320BE3"/>
    <w:rsid w:val="00320E64"/>
    <w:rsid w:val="00321A22"/>
    <w:rsid w:val="00322282"/>
    <w:rsid w:val="0032243C"/>
    <w:rsid w:val="003228B1"/>
    <w:rsid w:val="003229BB"/>
    <w:rsid w:val="003236F8"/>
    <w:rsid w:val="00323814"/>
    <w:rsid w:val="0032385F"/>
    <w:rsid w:val="00323BBC"/>
    <w:rsid w:val="003259B8"/>
    <w:rsid w:val="00325C2C"/>
    <w:rsid w:val="00325F93"/>
    <w:rsid w:val="00326204"/>
    <w:rsid w:val="0032642D"/>
    <w:rsid w:val="003265FF"/>
    <w:rsid w:val="00326C74"/>
    <w:rsid w:val="00331030"/>
    <w:rsid w:val="00331BEA"/>
    <w:rsid w:val="00331FEE"/>
    <w:rsid w:val="00332A84"/>
    <w:rsid w:val="003330C6"/>
    <w:rsid w:val="00333585"/>
    <w:rsid w:val="00333E24"/>
    <w:rsid w:val="00333EE9"/>
    <w:rsid w:val="00334629"/>
    <w:rsid w:val="00334B70"/>
    <w:rsid w:val="0033550C"/>
    <w:rsid w:val="0033554D"/>
    <w:rsid w:val="00335DB3"/>
    <w:rsid w:val="00336754"/>
    <w:rsid w:val="00336E40"/>
    <w:rsid w:val="003376FF"/>
    <w:rsid w:val="00337DB5"/>
    <w:rsid w:val="0034057D"/>
    <w:rsid w:val="00340F83"/>
    <w:rsid w:val="0034100E"/>
    <w:rsid w:val="003412EB"/>
    <w:rsid w:val="00341691"/>
    <w:rsid w:val="00341924"/>
    <w:rsid w:val="00342251"/>
    <w:rsid w:val="003425FA"/>
    <w:rsid w:val="00343114"/>
    <w:rsid w:val="003432FA"/>
    <w:rsid w:val="00343379"/>
    <w:rsid w:val="003438F9"/>
    <w:rsid w:val="0034495D"/>
    <w:rsid w:val="00344C8D"/>
    <w:rsid w:val="0034507E"/>
    <w:rsid w:val="003452F5"/>
    <w:rsid w:val="003456B1"/>
    <w:rsid w:val="00345716"/>
    <w:rsid w:val="0034649A"/>
    <w:rsid w:val="003465B9"/>
    <w:rsid w:val="0034691F"/>
    <w:rsid w:val="00346EDA"/>
    <w:rsid w:val="00347053"/>
    <w:rsid w:val="003470D0"/>
    <w:rsid w:val="00347494"/>
    <w:rsid w:val="003476F8"/>
    <w:rsid w:val="003502F2"/>
    <w:rsid w:val="00350480"/>
    <w:rsid w:val="00350C19"/>
    <w:rsid w:val="003515FA"/>
    <w:rsid w:val="00351AD2"/>
    <w:rsid w:val="003523AF"/>
    <w:rsid w:val="003525DB"/>
    <w:rsid w:val="0035289A"/>
    <w:rsid w:val="003529E7"/>
    <w:rsid w:val="00353257"/>
    <w:rsid w:val="003538E2"/>
    <w:rsid w:val="00354064"/>
    <w:rsid w:val="003542AB"/>
    <w:rsid w:val="003544D3"/>
    <w:rsid w:val="003548FC"/>
    <w:rsid w:val="0035499D"/>
    <w:rsid w:val="00354AFF"/>
    <w:rsid w:val="00355504"/>
    <w:rsid w:val="003558B8"/>
    <w:rsid w:val="00355DDC"/>
    <w:rsid w:val="00356303"/>
    <w:rsid w:val="00356C2B"/>
    <w:rsid w:val="00356E32"/>
    <w:rsid w:val="00357E09"/>
    <w:rsid w:val="00360056"/>
    <w:rsid w:val="003604F1"/>
    <w:rsid w:val="003608BE"/>
    <w:rsid w:val="00360AF3"/>
    <w:rsid w:val="00360C25"/>
    <w:rsid w:val="00361520"/>
    <w:rsid w:val="00361693"/>
    <w:rsid w:val="003616D6"/>
    <w:rsid w:val="0036232C"/>
    <w:rsid w:val="00362527"/>
    <w:rsid w:val="003635E3"/>
    <w:rsid w:val="00363660"/>
    <w:rsid w:val="0036380A"/>
    <w:rsid w:val="003645B2"/>
    <w:rsid w:val="003647A0"/>
    <w:rsid w:val="00364CBD"/>
    <w:rsid w:val="00365296"/>
    <w:rsid w:val="003661B5"/>
    <w:rsid w:val="00367425"/>
    <w:rsid w:val="003676DB"/>
    <w:rsid w:val="003677AE"/>
    <w:rsid w:val="003709E5"/>
    <w:rsid w:val="00370B62"/>
    <w:rsid w:val="00370D53"/>
    <w:rsid w:val="0037135B"/>
    <w:rsid w:val="00371369"/>
    <w:rsid w:val="00371602"/>
    <w:rsid w:val="003718D0"/>
    <w:rsid w:val="003719C2"/>
    <w:rsid w:val="00371B68"/>
    <w:rsid w:val="00371FDB"/>
    <w:rsid w:val="0037265A"/>
    <w:rsid w:val="00372C50"/>
    <w:rsid w:val="00372E97"/>
    <w:rsid w:val="00372FD1"/>
    <w:rsid w:val="00373147"/>
    <w:rsid w:val="003738C6"/>
    <w:rsid w:val="003742F9"/>
    <w:rsid w:val="00374FBD"/>
    <w:rsid w:val="003777CA"/>
    <w:rsid w:val="003777EA"/>
    <w:rsid w:val="0037784B"/>
    <w:rsid w:val="00380FEB"/>
    <w:rsid w:val="0038160B"/>
    <w:rsid w:val="00381CB4"/>
    <w:rsid w:val="00381EE2"/>
    <w:rsid w:val="00382855"/>
    <w:rsid w:val="0038289A"/>
    <w:rsid w:val="003829C0"/>
    <w:rsid w:val="00384303"/>
    <w:rsid w:val="003843A4"/>
    <w:rsid w:val="003851F7"/>
    <w:rsid w:val="00385BAB"/>
    <w:rsid w:val="00385D81"/>
    <w:rsid w:val="00385F47"/>
    <w:rsid w:val="00386036"/>
    <w:rsid w:val="003860CD"/>
    <w:rsid w:val="003863B8"/>
    <w:rsid w:val="00386B54"/>
    <w:rsid w:val="0038708E"/>
    <w:rsid w:val="00387372"/>
    <w:rsid w:val="0038760B"/>
    <w:rsid w:val="00387CDE"/>
    <w:rsid w:val="003908EA"/>
    <w:rsid w:val="00390D8E"/>
    <w:rsid w:val="00390F93"/>
    <w:rsid w:val="00391256"/>
    <w:rsid w:val="003925C6"/>
    <w:rsid w:val="00392A6E"/>
    <w:rsid w:val="0039304B"/>
    <w:rsid w:val="003935C4"/>
    <w:rsid w:val="00393D2B"/>
    <w:rsid w:val="003940D2"/>
    <w:rsid w:val="00394449"/>
    <w:rsid w:val="00394FE6"/>
    <w:rsid w:val="00395276"/>
    <w:rsid w:val="00395530"/>
    <w:rsid w:val="00395D85"/>
    <w:rsid w:val="00396009"/>
    <w:rsid w:val="003960F1"/>
    <w:rsid w:val="003962AF"/>
    <w:rsid w:val="0039645A"/>
    <w:rsid w:val="00396BA4"/>
    <w:rsid w:val="00396CA5"/>
    <w:rsid w:val="003970C8"/>
    <w:rsid w:val="003972B3"/>
    <w:rsid w:val="00397683"/>
    <w:rsid w:val="003A049E"/>
    <w:rsid w:val="003A065D"/>
    <w:rsid w:val="003A07AC"/>
    <w:rsid w:val="003A084A"/>
    <w:rsid w:val="003A0C71"/>
    <w:rsid w:val="003A10B2"/>
    <w:rsid w:val="003A16C0"/>
    <w:rsid w:val="003A1839"/>
    <w:rsid w:val="003A1989"/>
    <w:rsid w:val="003A1A0A"/>
    <w:rsid w:val="003A1CCC"/>
    <w:rsid w:val="003A1DB0"/>
    <w:rsid w:val="003A2279"/>
    <w:rsid w:val="003A244C"/>
    <w:rsid w:val="003A2B12"/>
    <w:rsid w:val="003A30C6"/>
    <w:rsid w:val="003A3294"/>
    <w:rsid w:val="003A4130"/>
    <w:rsid w:val="003A425B"/>
    <w:rsid w:val="003A428C"/>
    <w:rsid w:val="003A430F"/>
    <w:rsid w:val="003A52E8"/>
    <w:rsid w:val="003A5342"/>
    <w:rsid w:val="003A55B4"/>
    <w:rsid w:val="003A5F23"/>
    <w:rsid w:val="003A7249"/>
    <w:rsid w:val="003A7577"/>
    <w:rsid w:val="003A7CFB"/>
    <w:rsid w:val="003A7E66"/>
    <w:rsid w:val="003B126C"/>
    <w:rsid w:val="003B1566"/>
    <w:rsid w:val="003B16A8"/>
    <w:rsid w:val="003B1B79"/>
    <w:rsid w:val="003B1B88"/>
    <w:rsid w:val="003B1D65"/>
    <w:rsid w:val="003B1F63"/>
    <w:rsid w:val="003B2106"/>
    <w:rsid w:val="003B28BD"/>
    <w:rsid w:val="003B2AFF"/>
    <w:rsid w:val="003B2F56"/>
    <w:rsid w:val="003B30D5"/>
    <w:rsid w:val="003B4B50"/>
    <w:rsid w:val="003B4B73"/>
    <w:rsid w:val="003B52FF"/>
    <w:rsid w:val="003B5752"/>
    <w:rsid w:val="003B5C1B"/>
    <w:rsid w:val="003B5D6D"/>
    <w:rsid w:val="003B5E5D"/>
    <w:rsid w:val="003B6481"/>
    <w:rsid w:val="003B64B3"/>
    <w:rsid w:val="003B6CB0"/>
    <w:rsid w:val="003B6FD9"/>
    <w:rsid w:val="003B775E"/>
    <w:rsid w:val="003C04C0"/>
    <w:rsid w:val="003C05DD"/>
    <w:rsid w:val="003C07BF"/>
    <w:rsid w:val="003C083C"/>
    <w:rsid w:val="003C11FB"/>
    <w:rsid w:val="003C1C52"/>
    <w:rsid w:val="003C2D32"/>
    <w:rsid w:val="003C3D58"/>
    <w:rsid w:val="003C3DB5"/>
    <w:rsid w:val="003C4483"/>
    <w:rsid w:val="003C45CE"/>
    <w:rsid w:val="003C45D7"/>
    <w:rsid w:val="003C4D87"/>
    <w:rsid w:val="003C4F17"/>
    <w:rsid w:val="003C54B3"/>
    <w:rsid w:val="003C61DD"/>
    <w:rsid w:val="003C6948"/>
    <w:rsid w:val="003C70DC"/>
    <w:rsid w:val="003C74F8"/>
    <w:rsid w:val="003C7F8C"/>
    <w:rsid w:val="003D0853"/>
    <w:rsid w:val="003D086B"/>
    <w:rsid w:val="003D13A3"/>
    <w:rsid w:val="003D1C6E"/>
    <w:rsid w:val="003D25B3"/>
    <w:rsid w:val="003D2766"/>
    <w:rsid w:val="003D2901"/>
    <w:rsid w:val="003D2AFB"/>
    <w:rsid w:val="003D2B97"/>
    <w:rsid w:val="003D2F11"/>
    <w:rsid w:val="003D33C4"/>
    <w:rsid w:val="003D3616"/>
    <w:rsid w:val="003D3AB7"/>
    <w:rsid w:val="003D4042"/>
    <w:rsid w:val="003D4542"/>
    <w:rsid w:val="003D4811"/>
    <w:rsid w:val="003D48C0"/>
    <w:rsid w:val="003D4933"/>
    <w:rsid w:val="003D5CEB"/>
    <w:rsid w:val="003D5D33"/>
    <w:rsid w:val="003D5FBD"/>
    <w:rsid w:val="003D5FD1"/>
    <w:rsid w:val="003D6029"/>
    <w:rsid w:val="003D620B"/>
    <w:rsid w:val="003D67D9"/>
    <w:rsid w:val="003D69B1"/>
    <w:rsid w:val="003D6AEF"/>
    <w:rsid w:val="003D709C"/>
    <w:rsid w:val="003D72B1"/>
    <w:rsid w:val="003D7EC4"/>
    <w:rsid w:val="003E0C70"/>
    <w:rsid w:val="003E0FF2"/>
    <w:rsid w:val="003E167D"/>
    <w:rsid w:val="003E16A2"/>
    <w:rsid w:val="003E175C"/>
    <w:rsid w:val="003E1813"/>
    <w:rsid w:val="003E1A99"/>
    <w:rsid w:val="003E21E5"/>
    <w:rsid w:val="003E2812"/>
    <w:rsid w:val="003E3349"/>
    <w:rsid w:val="003E3C98"/>
    <w:rsid w:val="003E4159"/>
    <w:rsid w:val="003E4168"/>
    <w:rsid w:val="003E454A"/>
    <w:rsid w:val="003E4BA3"/>
    <w:rsid w:val="003E5513"/>
    <w:rsid w:val="003E5597"/>
    <w:rsid w:val="003E5BDA"/>
    <w:rsid w:val="003E5F09"/>
    <w:rsid w:val="003E5F9B"/>
    <w:rsid w:val="003E610A"/>
    <w:rsid w:val="003E64A2"/>
    <w:rsid w:val="003E78A7"/>
    <w:rsid w:val="003E799C"/>
    <w:rsid w:val="003E79A6"/>
    <w:rsid w:val="003F0247"/>
    <w:rsid w:val="003F0404"/>
    <w:rsid w:val="003F0481"/>
    <w:rsid w:val="003F06A7"/>
    <w:rsid w:val="003F085D"/>
    <w:rsid w:val="003F0B29"/>
    <w:rsid w:val="003F11CC"/>
    <w:rsid w:val="003F196C"/>
    <w:rsid w:val="003F1E4F"/>
    <w:rsid w:val="003F2D92"/>
    <w:rsid w:val="003F3F86"/>
    <w:rsid w:val="003F4120"/>
    <w:rsid w:val="003F46C7"/>
    <w:rsid w:val="003F4F4E"/>
    <w:rsid w:val="003F50D7"/>
    <w:rsid w:val="003F5726"/>
    <w:rsid w:val="003F6CCC"/>
    <w:rsid w:val="003F6EC3"/>
    <w:rsid w:val="003F6ED3"/>
    <w:rsid w:val="003F70FB"/>
    <w:rsid w:val="003F7370"/>
    <w:rsid w:val="003F74A0"/>
    <w:rsid w:val="003F7D48"/>
    <w:rsid w:val="00400686"/>
    <w:rsid w:val="00400E9B"/>
    <w:rsid w:val="00401174"/>
    <w:rsid w:val="004015FD"/>
    <w:rsid w:val="0040227A"/>
    <w:rsid w:val="00402343"/>
    <w:rsid w:val="004031A4"/>
    <w:rsid w:val="004038B1"/>
    <w:rsid w:val="00403BB5"/>
    <w:rsid w:val="00404774"/>
    <w:rsid w:val="004055D1"/>
    <w:rsid w:val="004067FD"/>
    <w:rsid w:val="004069B1"/>
    <w:rsid w:val="004069E4"/>
    <w:rsid w:val="00407545"/>
    <w:rsid w:val="00407ED2"/>
    <w:rsid w:val="004108EB"/>
    <w:rsid w:val="00410C13"/>
    <w:rsid w:val="0041187F"/>
    <w:rsid w:val="004119A0"/>
    <w:rsid w:val="00411CA5"/>
    <w:rsid w:val="00411D82"/>
    <w:rsid w:val="00412283"/>
    <w:rsid w:val="0041257A"/>
    <w:rsid w:val="004126E5"/>
    <w:rsid w:val="00412CCC"/>
    <w:rsid w:val="00412E50"/>
    <w:rsid w:val="00413410"/>
    <w:rsid w:val="004134B5"/>
    <w:rsid w:val="00413788"/>
    <w:rsid w:val="004137A0"/>
    <w:rsid w:val="0041388C"/>
    <w:rsid w:val="00413DAA"/>
    <w:rsid w:val="00413E3F"/>
    <w:rsid w:val="004149E5"/>
    <w:rsid w:val="00414B8D"/>
    <w:rsid w:val="00414C3E"/>
    <w:rsid w:val="00414E06"/>
    <w:rsid w:val="00414EEF"/>
    <w:rsid w:val="00415C34"/>
    <w:rsid w:val="0041622B"/>
    <w:rsid w:val="004163BE"/>
    <w:rsid w:val="004169B9"/>
    <w:rsid w:val="00416B3B"/>
    <w:rsid w:val="00416FC2"/>
    <w:rsid w:val="00416FDF"/>
    <w:rsid w:val="00417442"/>
    <w:rsid w:val="00417C90"/>
    <w:rsid w:val="00417E6D"/>
    <w:rsid w:val="00420772"/>
    <w:rsid w:val="004209EB"/>
    <w:rsid w:val="00420E4D"/>
    <w:rsid w:val="00420EF7"/>
    <w:rsid w:val="0042116D"/>
    <w:rsid w:val="0042275C"/>
    <w:rsid w:val="00422B08"/>
    <w:rsid w:val="00422B90"/>
    <w:rsid w:val="00423352"/>
    <w:rsid w:val="0042450C"/>
    <w:rsid w:val="004258A6"/>
    <w:rsid w:val="00425BF5"/>
    <w:rsid w:val="00425FB0"/>
    <w:rsid w:val="0042623F"/>
    <w:rsid w:val="0042652A"/>
    <w:rsid w:val="00426D3D"/>
    <w:rsid w:val="00427E35"/>
    <w:rsid w:val="004301EB"/>
    <w:rsid w:val="00430639"/>
    <w:rsid w:val="00430865"/>
    <w:rsid w:val="00430DB0"/>
    <w:rsid w:val="00430E42"/>
    <w:rsid w:val="004317D0"/>
    <w:rsid w:val="00431B34"/>
    <w:rsid w:val="00431E9D"/>
    <w:rsid w:val="00432943"/>
    <w:rsid w:val="00432C4B"/>
    <w:rsid w:val="004330B4"/>
    <w:rsid w:val="00433155"/>
    <w:rsid w:val="0043320E"/>
    <w:rsid w:val="0043386A"/>
    <w:rsid w:val="00433877"/>
    <w:rsid w:val="004339A5"/>
    <w:rsid w:val="004339ED"/>
    <w:rsid w:val="00433F9E"/>
    <w:rsid w:val="00434296"/>
    <w:rsid w:val="00434350"/>
    <w:rsid w:val="004343ED"/>
    <w:rsid w:val="0043467A"/>
    <w:rsid w:val="00434E18"/>
    <w:rsid w:val="00435131"/>
    <w:rsid w:val="00435AD4"/>
    <w:rsid w:val="00435EC1"/>
    <w:rsid w:val="00436440"/>
    <w:rsid w:val="00436866"/>
    <w:rsid w:val="00436CD8"/>
    <w:rsid w:val="00436F7D"/>
    <w:rsid w:val="004370A5"/>
    <w:rsid w:val="0043717E"/>
    <w:rsid w:val="004374F4"/>
    <w:rsid w:val="00437743"/>
    <w:rsid w:val="004406B6"/>
    <w:rsid w:val="004408EE"/>
    <w:rsid w:val="00440B36"/>
    <w:rsid w:val="00440CE6"/>
    <w:rsid w:val="00441120"/>
    <w:rsid w:val="0044126B"/>
    <w:rsid w:val="00441ACB"/>
    <w:rsid w:val="00442F30"/>
    <w:rsid w:val="0044323F"/>
    <w:rsid w:val="004437D7"/>
    <w:rsid w:val="00443910"/>
    <w:rsid w:val="00443C85"/>
    <w:rsid w:val="00444152"/>
    <w:rsid w:val="004441C7"/>
    <w:rsid w:val="0044431D"/>
    <w:rsid w:val="00444364"/>
    <w:rsid w:val="004443CE"/>
    <w:rsid w:val="004445F7"/>
    <w:rsid w:val="00445064"/>
    <w:rsid w:val="004462F9"/>
    <w:rsid w:val="004463DB"/>
    <w:rsid w:val="00446670"/>
    <w:rsid w:val="004468C7"/>
    <w:rsid w:val="00446E47"/>
    <w:rsid w:val="00447191"/>
    <w:rsid w:val="004471A5"/>
    <w:rsid w:val="00450CB6"/>
    <w:rsid w:val="004517BC"/>
    <w:rsid w:val="00451A93"/>
    <w:rsid w:val="00451B62"/>
    <w:rsid w:val="00452334"/>
    <w:rsid w:val="004526C7"/>
    <w:rsid w:val="00452B35"/>
    <w:rsid w:val="00453092"/>
    <w:rsid w:val="00453472"/>
    <w:rsid w:val="004541A0"/>
    <w:rsid w:val="00454683"/>
    <w:rsid w:val="00454EDB"/>
    <w:rsid w:val="004550FD"/>
    <w:rsid w:val="00455160"/>
    <w:rsid w:val="004554FA"/>
    <w:rsid w:val="0045569B"/>
    <w:rsid w:val="00457444"/>
    <w:rsid w:val="0045765D"/>
    <w:rsid w:val="00457CFD"/>
    <w:rsid w:val="004607BC"/>
    <w:rsid w:val="0046098E"/>
    <w:rsid w:val="00460D23"/>
    <w:rsid w:val="004610C4"/>
    <w:rsid w:val="00461ECC"/>
    <w:rsid w:val="0046251E"/>
    <w:rsid w:val="004626F0"/>
    <w:rsid w:val="00462F72"/>
    <w:rsid w:val="004637BB"/>
    <w:rsid w:val="00463E67"/>
    <w:rsid w:val="00464098"/>
    <w:rsid w:val="004640CF"/>
    <w:rsid w:val="00464B56"/>
    <w:rsid w:val="00464D52"/>
    <w:rsid w:val="004651FB"/>
    <w:rsid w:val="004659ED"/>
    <w:rsid w:val="00465E24"/>
    <w:rsid w:val="004669FE"/>
    <w:rsid w:val="00467077"/>
    <w:rsid w:val="0046710F"/>
    <w:rsid w:val="0046732E"/>
    <w:rsid w:val="0046756F"/>
    <w:rsid w:val="0046781F"/>
    <w:rsid w:val="00467824"/>
    <w:rsid w:val="00467983"/>
    <w:rsid w:val="00467CD8"/>
    <w:rsid w:val="004700B7"/>
    <w:rsid w:val="00470AE0"/>
    <w:rsid w:val="00470BB9"/>
    <w:rsid w:val="00470D62"/>
    <w:rsid w:val="0047103C"/>
    <w:rsid w:val="004710DC"/>
    <w:rsid w:val="00471724"/>
    <w:rsid w:val="00471B3B"/>
    <w:rsid w:val="00471B3D"/>
    <w:rsid w:val="004721B2"/>
    <w:rsid w:val="00472284"/>
    <w:rsid w:val="00472CC7"/>
    <w:rsid w:val="00473C9E"/>
    <w:rsid w:val="00474EBA"/>
    <w:rsid w:val="00475020"/>
    <w:rsid w:val="00475614"/>
    <w:rsid w:val="00475900"/>
    <w:rsid w:val="00475DD2"/>
    <w:rsid w:val="0047605B"/>
    <w:rsid w:val="004764D6"/>
    <w:rsid w:val="004765FD"/>
    <w:rsid w:val="0047685A"/>
    <w:rsid w:val="00476BE6"/>
    <w:rsid w:val="00476C39"/>
    <w:rsid w:val="00476CCD"/>
    <w:rsid w:val="004771E1"/>
    <w:rsid w:val="004775EC"/>
    <w:rsid w:val="00480058"/>
    <w:rsid w:val="004809A5"/>
    <w:rsid w:val="00480E02"/>
    <w:rsid w:val="00481087"/>
    <w:rsid w:val="004810C9"/>
    <w:rsid w:val="00482D2E"/>
    <w:rsid w:val="00482DA6"/>
    <w:rsid w:val="00482FF7"/>
    <w:rsid w:val="00483787"/>
    <w:rsid w:val="00483A89"/>
    <w:rsid w:val="00483C6D"/>
    <w:rsid w:val="00483CBD"/>
    <w:rsid w:val="004841A6"/>
    <w:rsid w:val="004843CB"/>
    <w:rsid w:val="00484B74"/>
    <w:rsid w:val="0048533A"/>
    <w:rsid w:val="00485C3C"/>
    <w:rsid w:val="00485EEC"/>
    <w:rsid w:val="00486060"/>
    <w:rsid w:val="004870CB"/>
    <w:rsid w:val="00487458"/>
    <w:rsid w:val="004874A0"/>
    <w:rsid w:val="00487B1A"/>
    <w:rsid w:val="00487C8E"/>
    <w:rsid w:val="00487DE1"/>
    <w:rsid w:val="00487FE2"/>
    <w:rsid w:val="0049045A"/>
    <w:rsid w:val="00490651"/>
    <w:rsid w:val="00490D94"/>
    <w:rsid w:val="00491916"/>
    <w:rsid w:val="00491AAE"/>
    <w:rsid w:val="00491ED0"/>
    <w:rsid w:val="0049297F"/>
    <w:rsid w:val="00492CBE"/>
    <w:rsid w:val="00493096"/>
    <w:rsid w:val="004935F0"/>
    <w:rsid w:val="00493B21"/>
    <w:rsid w:val="00493CA0"/>
    <w:rsid w:val="00493F01"/>
    <w:rsid w:val="004945B8"/>
    <w:rsid w:val="00494AD3"/>
    <w:rsid w:val="00494C48"/>
    <w:rsid w:val="00494DD5"/>
    <w:rsid w:val="0049556D"/>
    <w:rsid w:val="0049592B"/>
    <w:rsid w:val="0049608E"/>
    <w:rsid w:val="004969C6"/>
    <w:rsid w:val="00496B61"/>
    <w:rsid w:val="004971A7"/>
    <w:rsid w:val="00497205"/>
    <w:rsid w:val="00497901"/>
    <w:rsid w:val="004A01DF"/>
    <w:rsid w:val="004A07AF"/>
    <w:rsid w:val="004A0989"/>
    <w:rsid w:val="004A1193"/>
    <w:rsid w:val="004A1C01"/>
    <w:rsid w:val="004A2082"/>
    <w:rsid w:val="004A2154"/>
    <w:rsid w:val="004A29E3"/>
    <w:rsid w:val="004A3329"/>
    <w:rsid w:val="004A4FC5"/>
    <w:rsid w:val="004A5451"/>
    <w:rsid w:val="004A5748"/>
    <w:rsid w:val="004A5BC1"/>
    <w:rsid w:val="004A5F9C"/>
    <w:rsid w:val="004A608F"/>
    <w:rsid w:val="004A667E"/>
    <w:rsid w:val="004A753A"/>
    <w:rsid w:val="004B0CFD"/>
    <w:rsid w:val="004B1261"/>
    <w:rsid w:val="004B1395"/>
    <w:rsid w:val="004B1654"/>
    <w:rsid w:val="004B1CEB"/>
    <w:rsid w:val="004B1D93"/>
    <w:rsid w:val="004B2116"/>
    <w:rsid w:val="004B21E8"/>
    <w:rsid w:val="004B2CE7"/>
    <w:rsid w:val="004B3201"/>
    <w:rsid w:val="004B3748"/>
    <w:rsid w:val="004B3A8A"/>
    <w:rsid w:val="004B41A6"/>
    <w:rsid w:val="004B46EE"/>
    <w:rsid w:val="004B4A61"/>
    <w:rsid w:val="004B5789"/>
    <w:rsid w:val="004B58D4"/>
    <w:rsid w:val="004B5AA6"/>
    <w:rsid w:val="004B5F36"/>
    <w:rsid w:val="004B6F8E"/>
    <w:rsid w:val="004B789A"/>
    <w:rsid w:val="004B7BE5"/>
    <w:rsid w:val="004C06D1"/>
    <w:rsid w:val="004C1C33"/>
    <w:rsid w:val="004C2362"/>
    <w:rsid w:val="004C2607"/>
    <w:rsid w:val="004C2983"/>
    <w:rsid w:val="004C2C08"/>
    <w:rsid w:val="004C2DC5"/>
    <w:rsid w:val="004C307E"/>
    <w:rsid w:val="004C374B"/>
    <w:rsid w:val="004C3A46"/>
    <w:rsid w:val="004C4027"/>
    <w:rsid w:val="004C44A8"/>
    <w:rsid w:val="004C4FAA"/>
    <w:rsid w:val="004C50C5"/>
    <w:rsid w:val="004C52F2"/>
    <w:rsid w:val="004C546B"/>
    <w:rsid w:val="004C6462"/>
    <w:rsid w:val="004C75EF"/>
    <w:rsid w:val="004C7711"/>
    <w:rsid w:val="004C7745"/>
    <w:rsid w:val="004C77C3"/>
    <w:rsid w:val="004C7C44"/>
    <w:rsid w:val="004D08C7"/>
    <w:rsid w:val="004D0CB2"/>
    <w:rsid w:val="004D137B"/>
    <w:rsid w:val="004D22CE"/>
    <w:rsid w:val="004D23BD"/>
    <w:rsid w:val="004D284C"/>
    <w:rsid w:val="004D2984"/>
    <w:rsid w:val="004D2988"/>
    <w:rsid w:val="004D298D"/>
    <w:rsid w:val="004D2F3E"/>
    <w:rsid w:val="004D39E8"/>
    <w:rsid w:val="004D3B7B"/>
    <w:rsid w:val="004D4015"/>
    <w:rsid w:val="004D4056"/>
    <w:rsid w:val="004D4252"/>
    <w:rsid w:val="004D454C"/>
    <w:rsid w:val="004D47AF"/>
    <w:rsid w:val="004D4A9B"/>
    <w:rsid w:val="004D4AAB"/>
    <w:rsid w:val="004D4FF4"/>
    <w:rsid w:val="004D6F26"/>
    <w:rsid w:val="004D753F"/>
    <w:rsid w:val="004D7763"/>
    <w:rsid w:val="004D7902"/>
    <w:rsid w:val="004D7972"/>
    <w:rsid w:val="004E06A7"/>
    <w:rsid w:val="004E0A12"/>
    <w:rsid w:val="004E11B0"/>
    <w:rsid w:val="004E1237"/>
    <w:rsid w:val="004E141C"/>
    <w:rsid w:val="004E18AB"/>
    <w:rsid w:val="004E1CE9"/>
    <w:rsid w:val="004E1CF4"/>
    <w:rsid w:val="004E2437"/>
    <w:rsid w:val="004E287D"/>
    <w:rsid w:val="004E4602"/>
    <w:rsid w:val="004E47BD"/>
    <w:rsid w:val="004E5010"/>
    <w:rsid w:val="004E54D5"/>
    <w:rsid w:val="004E5C21"/>
    <w:rsid w:val="004E5E39"/>
    <w:rsid w:val="004E766C"/>
    <w:rsid w:val="004E7B48"/>
    <w:rsid w:val="004E7DD1"/>
    <w:rsid w:val="004F053F"/>
    <w:rsid w:val="004F0977"/>
    <w:rsid w:val="004F0E31"/>
    <w:rsid w:val="004F10AB"/>
    <w:rsid w:val="004F15FE"/>
    <w:rsid w:val="004F1995"/>
    <w:rsid w:val="004F1DC8"/>
    <w:rsid w:val="004F26C8"/>
    <w:rsid w:val="004F2980"/>
    <w:rsid w:val="004F315B"/>
    <w:rsid w:val="004F4528"/>
    <w:rsid w:val="004F4824"/>
    <w:rsid w:val="004F6027"/>
    <w:rsid w:val="004F6812"/>
    <w:rsid w:val="004F6880"/>
    <w:rsid w:val="004F7B94"/>
    <w:rsid w:val="004F7CFA"/>
    <w:rsid w:val="005004D5"/>
    <w:rsid w:val="005007B5"/>
    <w:rsid w:val="005007BC"/>
    <w:rsid w:val="005009B0"/>
    <w:rsid w:val="005010AB"/>
    <w:rsid w:val="00501293"/>
    <w:rsid w:val="0050268E"/>
    <w:rsid w:val="00502E2E"/>
    <w:rsid w:val="00503ED1"/>
    <w:rsid w:val="00503FB7"/>
    <w:rsid w:val="0050466C"/>
    <w:rsid w:val="005049F6"/>
    <w:rsid w:val="00504CC0"/>
    <w:rsid w:val="00504DF3"/>
    <w:rsid w:val="00505284"/>
    <w:rsid w:val="0050543B"/>
    <w:rsid w:val="00505B77"/>
    <w:rsid w:val="00505E79"/>
    <w:rsid w:val="00506C32"/>
    <w:rsid w:val="0050704E"/>
    <w:rsid w:val="00507484"/>
    <w:rsid w:val="00507C0B"/>
    <w:rsid w:val="00507F14"/>
    <w:rsid w:val="00510035"/>
    <w:rsid w:val="00510396"/>
    <w:rsid w:val="00511269"/>
    <w:rsid w:val="005118F9"/>
    <w:rsid w:val="00511990"/>
    <w:rsid w:val="00511A41"/>
    <w:rsid w:val="0051212C"/>
    <w:rsid w:val="005122E8"/>
    <w:rsid w:val="0051232B"/>
    <w:rsid w:val="00512340"/>
    <w:rsid w:val="005124B5"/>
    <w:rsid w:val="00512B84"/>
    <w:rsid w:val="00513EF6"/>
    <w:rsid w:val="00513FE9"/>
    <w:rsid w:val="00514AB1"/>
    <w:rsid w:val="00516975"/>
    <w:rsid w:val="0051702E"/>
    <w:rsid w:val="00517207"/>
    <w:rsid w:val="0051723F"/>
    <w:rsid w:val="005172CF"/>
    <w:rsid w:val="00517FE8"/>
    <w:rsid w:val="005203D2"/>
    <w:rsid w:val="00520547"/>
    <w:rsid w:val="00520FF7"/>
    <w:rsid w:val="00521170"/>
    <w:rsid w:val="00521316"/>
    <w:rsid w:val="005221DF"/>
    <w:rsid w:val="005234C2"/>
    <w:rsid w:val="0052394E"/>
    <w:rsid w:val="00523C97"/>
    <w:rsid w:val="00524F47"/>
    <w:rsid w:val="005253A9"/>
    <w:rsid w:val="005255B0"/>
    <w:rsid w:val="0052594D"/>
    <w:rsid w:val="00525BDF"/>
    <w:rsid w:val="0052618D"/>
    <w:rsid w:val="00526D48"/>
    <w:rsid w:val="00526D9E"/>
    <w:rsid w:val="00527694"/>
    <w:rsid w:val="00527D4F"/>
    <w:rsid w:val="00531039"/>
    <w:rsid w:val="0053208D"/>
    <w:rsid w:val="005322B0"/>
    <w:rsid w:val="00532B26"/>
    <w:rsid w:val="00532E4F"/>
    <w:rsid w:val="00533E2A"/>
    <w:rsid w:val="005340C4"/>
    <w:rsid w:val="005341E8"/>
    <w:rsid w:val="00534441"/>
    <w:rsid w:val="00534497"/>
    <w:rsid w:val="005347BB"/>
    <w:rsid w:val="00534CEF"/>
    <w:rsid w:val="00535342"/>
    <w:rsid w:val="0053561E"/>
    <w:rsid w:val="005356AA"/>
    <w:rsid w:val="00535916"/>
    <w:rsid w:val="005367B0"/>
    <w:rsid w:val="00536DA2"/>
    <w:rsid w:val="0053700E"/>
    <w:rsid w:val="00537553"/>
    <w:rsid w:val="005375C7"/>
    <w:rsid w:val="00537C52"/>
    <w:rsid w:val="00537D62"/>
    <w:rsid w:val="0054069E"/>
    <w:rsid w:val="00540D40"/>
    <w:rsid w:val="00541381"/>
    <w:rsid w:val="00541928"/>
    <w:rsid w:val="00542A00"/>
    <w:rsid w:val="00543055"/>
    <w:rsid w:val="005433D7"/>
    <w:rsid w:val="00543424"/>
    <w:rsid w:val="00543654"/>
    <w:rsid w:val="00543787"/>
    <w:rsid w:val="00543EE7"/>
    <w:rsid w:val="005441F7"/>
    <w:rsid w:val="00544558"/>
    <w:rsid w:val="00544606"/>
    <w:rsid w:val="00544628"/>
    <w:rsid w:val="00544728"/>
    <w:rsid w:val="005447A6"/>
    <w:rsid w:val="00544A41"/>
    <w:rsid w:val="00544F9F"/>
    <w:rsid w:val="005455C3"/>
    <w:rsid w:val="00545A4F"/>
    <w:rsid w:val="00546196"/>
    <w:rsid w:val="00546349"/>
    <w:rsid w:val="00546418"/>
    <w:rsid w:val="00546FF2"/>
    <w:rsid w:val="005509AE"/>
    <w:rsid w:val="005513C6"/>
    <w:rsid w:val="005514EC"/>
    <w:rsid w:val="00551895"/>
    <w:rsid w:val="00551F95"/>
    <w:rsid w:val="005533C6"/>
    <w:rsid w:val="005537FD"/>
    <w:rsid w:val="00554739"/>
    <w:rsid w:val="00555A1A"/>
    <w:rsid w:val="00555E2A"/>
    <w:rsid w:val="005561B5"/>
    <w:rsid w:val="005565A2"/>
    <w:rsid w:val="00556BB0"/>
    <w:rsid w:val="00556E2C"/>
    <w:rsid w:val="00557613"/>
    <w:rsid w:val="00557C2B"/>
    <w:rsid w:val="00557D8E"/>
    <w:rsid w:val="0056036A"/>
    <w:rsid w:val="00560656"/>
    <w:rsid w:val="00561D5C"/>
    <w:rsid w:val="00562417"/>
    <w:rsid w:val="005628A3"/>
    <w:rsid w:val="005629BC"/>
    <w:rsid w:val="005630B8"/>
    <w:rsid w:val="0056338D"/>
    <w:rsid w:val="00563747"/>
    <w:rsid w:val="00563E77"/>
    <w:rsid w:val="00564057"/>
    <w:rsid w:val="005645D5"/>
    <w:rsid w:val="00564A56"/>
    <w:rsid w:val="00564A74"/>
    <w:rsid w:val="00564D5F"/>
    <w:rsid w:val="00565ADB"/>
    <w:rsid w:val="00565DD0"/>
    <w:rsid w:val="00566DBB"/>
    <w:rsid w:val="00567B79"/>
    <w:rsid w:val="00567E70"/>
    <w:rsid w:val="00571545"/>
    <w:rsid w:val="00571C62"/>
    <w:rsid w:val="0057299B"/>
    <w:rsid w:val="00572EFD"/>
    <w:rsid w:val="00572F67"/>
    <w:rsid w:val="00573275"/>
    <w:rsid w:val="00573D64"/>
    <w:rsid w:val="00574049"/>
    <w:rsid w:val="005744D8"/>
    <w:rsid w:val="005745A3"/>
    <w:rsid w:val="00574AF5"/>
    <w:rsid w:val="0057562F"/>
    <w:rsid w:val="00575A7B"/>
    <w:rsid w:val="00575C1B"/>
    <w:rsid w:val="00575E94"/>
    <w:rsid w:val="00576381"/>
    <w:rsid w:val="00576439"/>
    <w:rsid w:val="0057678B"/>
    <w:rsid w:val="005769EA"/>
    <w:rsid w:val="00577379"/>
    <w:rsid w:val="0057766F"/>
    <w:rsid w:val="00577934"/>
    <w:rsid w:val="00577E45"/>
    <w:rsid w:val="00580055"/>
    <w:rsid w:val="005801A7"/>
    <w:rsid w:val="005810C9"/>
    <w:rsid w:val="005815FE"/>
    <w:rsid w:val="00581685"/>
    <w:rsid w:val="0058169D"/>
    <w:rsid w:val="005816CA"/>
    <w:rsid w:val="00581A4E"/>
    <w:rsid w:val="005824B2"/>
    <w:rsid w:val="00582843"/>
    <w:rsid w:val="00582E8B"/>
    <w:rsid w:val="00583255"/>
    <w:rsid w:val="0058421F"/>
    <w:rsid w:val="00584932"/>
    <w:rsid w:val="005849C8"/>
    <w:rsid w:val="00585017"/>
    <w:rsid w:val="0058551F"/>
    <w:rsid w:val="005859AC"/>
    <w:rsid w:val="00585E3C"/>
    <w:rsid w:val="00585E60"/>
    <w:rsid w:val="00586758"/>
    <w:rsid w:val="005867B2"/>
    <w:rsid w:val="00586A09"/>
    <w:rsid w:val="00586CFC"/>
    <w:rsid w:val="00590043"/>
    <w:rsid w:val="0059004F"/>
    <w:rsid w:val="00590234"/>
    <w:rsid w:val="00590662"/>
    <w:rsid w:val="0059066D"/>
    <w:rsid w:val="005906EC"/>
    <w:rsid w:val="005907F6"/>
    <w:rsid w:val="00590E2B"/>
    <w:rsid w:val="00591324"/>
    <w:rsid w:val="005918F6"/>
    <w:rsid w:val="0059192B"/>
    <w:rsid w:val="0059199E"/>
    <w:rsid w:val="00591E12"/>
    <w:rsid w:val="00591E23"/>
    <w:rsid w:val="00591F2D"/>
    <w:rsid w:val="00592D35"/>
    <w:rsid w:val="0059373B"/>
    <w:rsid w:val="005937C4"/>
    <w:rsid w:val="005946C6"/>
    <w:rsid w:val="00595545"/>
    <w:rsid w:val="00595CBD"/>
    <w:rsid w:val="00595CD6"/>
    <w:rsid w:val="00595D6C"/>
    <w:rsid w:val="00595FAB"/>
    <w:rsid w:val="005960B0"/>
    <w:rsid w:val="005962E1"/>
    <w:rsid w:val="005976AD"/>
    <w:rsid w:val="00597B7C"/>
    <w:rsid w:val="005A0100"/>
    <w:rsid w:val="005A06C8"/>
    <w:rsid w:val="005A0D53"/>
    <w:rsid w:val="005A1158"/>
    <w:rsid w:val="005A11E9"/>
    <w:rsid w:val="005A130F"/>
    <w:rsid w:val="005A1543"/>
    <w:rsid w:val="005A156E"/>
    <w:rsid w:val="005A2000"/>
    <w:rsid w:val="005A2067"/>
    <w:rsid w:val="005A299A"/>
    <w:rsid w:val="005A30D0"/>
    <w:rsid w:val="005A3267"/>
    <w:rsid w:val="005A3911"/>
    <w:rsid w:val="005A401C"/>
    <w:rsid w:val="005A4302"/>
    <w:rsid w:val="005A527C"/>
    <w:rsid w:val="005A5E7C"/>
    <w:rsid w:val="005A6355"/>
    <w:rsid w:val="005A6578"/>
    <w:rsid w:val="005A7C0D"/>
    <w:rsid w:val="005B075D"/>
    <w:rsid w:val="005B1230"/>
    <w:rsid w:val="005B1BA0"/>
    <w:rsid w:val="005B1D9A"/>
    <w:rsid w:val="005B2AEB"/>
    <w:rsid w:val="005B3022"/>
    <w:rsid w:val="005B34A1"/>
    <w:rsid w:val="005B3DFA"/>
    <w:rsid w:val="005B4706"/>
    <w:rsid w:val="005B4ACA"/>
    <w:rsid w:val="005B635E"/>
    <w:rsid w:val="005B64D3"/>
    <w:rsid w:val="005B6678"/>
    <w:rsid w:val="005B673B"/>
    <w:rsid w:val="005B6BFA"/>
    <w:rsid w:val="005B6DBB"/>
    <w:rsid w:val="005B7264"/>
    <w:rsid w:val="005B74BD"/>
    <w:rsid w:val="005B74F2"/>
    <w:rsid w:val="005B7D6A"/>
    <w:rsid w:val="005C0222"/>
    <w:rsid w:val="005C07F9"/>
    <w:rsid w:val="005C0E3A"/>
    <w:rsid w:val="005C16B2"/>
    <w:rsid w:val="005C1F88"/>
    <w:rsid w:val="005C20C8"/>
    <w:rsid w:val="005C2187"/>
    <w:rsid w:val="005C272D"/>
    <w:rsid w:val="005C27C3"/>
    <w:rsid w:val="005C2EC2"/>
    <w:rsid w:val="005C2F5A"/>
    <w:rsid w:val="005C36B1"/>
    <w:rsid w:val="005C3A4E"/>
    <w:rsid w:val="005C3B1A"/>
    <w:rsid w:val="005C3C20"/>
    <w:rsid w:val="005C4340"/>
    <w:rsid w:val="005C46C5"/>
    <w:rsid w:val="005C4978"/>
    <w:rsid w:val="005C4DDC"/>
    <w:rsid w:val="005C4DE4"/>
    <w:rsid w:val="005C5550"/>
    <w:rsid w:val="005C555E"/>
    <w:rsid w:val="005C5AB0"/>
    <w:rsid w:val="005C5D94"/>
    <w:rsid w:val="005C5E51"/>
    <w:rsid w:val="005C61E2"/>
    <w:rsid w:val="005C6C61"/>
    <w:rsid w:val="005C6F86"/>
    <w:rsid w:val="005C7B98"/>
    <w:rsid w:val="005C7CBB"/>
    <w:rsid w:val="005D02CE"/>
    <w:rsid w:val="005D02D8"/>
    <w:rsid w:val="005D042C"/>
    <w:rsid w:val="005D09B0"/>
    <w:rsid w:val="005D0E4A"/>
    <w:rsid w:val="005D0FAA"/>
    <w:rsid w:val="005D17B3"/>
    <w:rsid w:val="005D2C07"/>
    <w:rsid w:val="005D2EF0"/>
    <w:rsid w:val="005D31E9"/>
    <w:rsid w:val="005D3571"/>
    <w:rsid w:val="005D50DC"/>
    <w:rsid w:val="005D5458"/>
    <w:rsid w:val="005D5923"/>
    <w:rsid w:val="005D5B9C"/>
    <w:rsid w:val="005D5F9D"/>
    <w:rsid w:val="005D6612"/>
    <w:rsid w:val="005D66B1"/>
    <w:rsid w:val="005D66F3"/>
    <w:rsid w:val="005D6825"/>
    <w:rsid w:val="005D737C"/>
    <w:rsid w:val="005D7465"/>
    <w:rsid w:val="005D7C35"/>
    <w:rsid w:val="005D7CC1"/>
    <w:rsid w:val="005E0223"/>
    <w:rsid w:val="005E06DE"/>
    <w:rsid w:val="005E0B56"/>
    <w:rsid w:val="005E1437"/>
    <w:rsid w:val="005E1725"/>
    <w:rsid w:val="005E21DF"/>
    <w:rsid w:val="005E255B"/>
    <w:rsid w:val="005E304E"/>
    <w:rsid w:val="005E31CA"/>
    <w:rsid w:val="005E32EE"/>
    <w:rsid w:val="005E3F95"/>
    <w:rsid w:val="005E58AA"/>
    <w:rsid w:val="005E5A90"/>
    <w:rsid w:val="005E6050"/>
    <w:rsid w:val="005E68C9"/>
    <w:rsid w:val="005E6956"/>
    <w:rsid w:val="005E6DE2"/>
    <w:rsid w:val="005E7938"/>
    <w:rsid w:val="005E7AC3"/>
    <w:rsid w:val="005E7BE4"/>
    <w:rsid w:val="005F09A4"/>
    <w:rsid w:val="005F10D9"/>
    <w:rsid w:val="005F1391"/>
    <w:rsid w:val="005F160F"/>
    <w:rsid w:val="005F1737"/>
    <w:rsid w:val="005F1F2C"/>
    <w:rsid w:val="005F22E5"/>
    <w:rsid w:val="005F2E6D"/>
    <w:rsid w:val="005F2FB1"/>
    <w:rsid w:val="005F3294"/>
    <w:rsid w:val="005F36CC"/>
    <w:rsid w:val="005F39F9"/>
    <w:rsid w:val="005F4FE2"/>
    <w:rsid w:val="005F5935"/>
    <w:rsid w:val="005F5A5D"/>
    <w:rsid w:val="005F5B56"/>
    <w:rsid w:val="005F6054"/>
    <w:rsid w:val="005F6199"/>
    <w:rsid w:val="005F6221"/>
    <w:rsid w:val="005F67C9"/>
    <w:rsid w:val="005F67DB"/>
    <w:rsid w:val="005F6DE0"/>
    <w:rsid w:val="005F72E4"/>
    <w:rsid w:val="005F7F1E"/>
    <w:rsid w:val="00600381"/>
    <w:rsid w:val="00600388"/>
    <w:rsid w:val="00600C56"/>
    <w:rsid w:val="00600DC0"/>
    <w:rsid w:val="00601797"/>
    <w:rsid w:val="0060189E"/>
    <w:rsid w:val="0060241F"/>
    <w:rsid w:val="00603293"/>
    <w:rsid w:val="00603431"/>
    <w:rsid w:val="006037D1"/>
    <w:rsid w:val="006040EF"/>
    <w:rsid w:val="0060480F"/>
    <w:rsid w:val="00604DFF"/>
    <w:rsid w:val="0060509A"/>
    <w:rsid w:val="00605682"/>
    <w:rsid w:val="00605A15"/>
    <w:rsid w:val="00605DA9"/>
    <w:rsid w:val="0060647F"/>
    <w:rsid w:val="00610174"/>
    <w:rsid w:val="006108B9"/>
    <w:rsid w:val="0061139C"/>
    <w:rsid w:val="00611460"/>
    <w:rsid w:val="00611CD4"/>
    <w:rsid w:val="00611FF1"/>
    <w:rsid w:val="00614307"/>
    <w:rsid w:val="00614365"/>
    <w:rsid w:val="006145FB"/>
    <w:rsid w:val="00614746"/>
    <w:rsid w:val="00614852"/>
    <w:rsid w:val="00614C5E"/>
    <w:rsid w:val="00614CA1"/>
    <w:rsid w:val="00615154"/>
    <w:rsid w:val="006156C4"/>
    <w:rsid w:val="006156E8"/>
    <w:rsid w:val="00615D06"/>
    <w:rsid w:val="00616B03"/>
    <w:rsid w:val="0061732D"/>
    <w:rsid w:val="006175DF"/>
    <w:rsid w:val="00620273"/>
    <w:rsid w:val="0062085A"/>
    <w:rsid w:val="00620F4B"/>
    <w:rsid w:val="00620F4E"/>
    <w:rsid w:val="0062143A"/>
    <w:rsid w:val="006216E2"/>
    <w:rsid w:val="00621F44"/>
    <w:rsid w:val="006220CF"/>
    <w:rsid w:val="00622D75"/>
    <w:rsid w:val="006238E7"/>
    <w:rsid w:val="006243AF"/>
    <w:rsid w:val="00624591"/>
    <w:rsid w:val="0062468C"/>
    <w:rsid w:val="0062542D"/>
    <w:rsid w:val="00625709"/>
    <w:rsid w:val="00625714"/>
    <w:rsid w:val="00625A7F"/>
    <w:rsid w:val="00625C37"/>
    <w:rsid w:val="00626184"/>
    <w:rsid w:val="00626D87"/>
    <w:rsid w:val="006274FC"/>
    <w:rsid w:val="00627B03"/>
    <w:rsid w:val="006301F3"/>
    <w:rsid w:val="006305F8"/>
    <w:rsid w:val="0063153D"/>
    <w:rsid w:val="006319DC"/>
    <w:rsid w:val="00632504"/>
    <w:rsid w:val="00632B82"/>
    <w:rsid w:val="00633213"/>
    <w:rsid w:val="006334E6"/>
    <w:rsid w:val="00633814"/>
    <w:rsid w:val="0063419B"/>
    <w:rsid w:val="00634560"/>
    <w:rsid w:val="006346D3"/>
    <w:rsid w:val="006355B8"/>
    <w:rsid w:val="00635735"/>
    <w:rsid w:val="00635C06"/>
    <w:rsid w:val="00636007"/>
    <w:rsid w:val="00636256"/>
    <w:rsid w:val="00636A40"/>
    <w:rsid w:val="006371B5"/>
    <w:rsid w:val="006372AF"/>
    <w:rsid w:val="006373D0"/>
    <w:rsid w:val="006404C0"/>
    <w:rsid w:val="006404EE"/>
    <w:rsid w:val="00640614"/>
    <w:rsid w:val="006407D1"/>
    <w:rsid w:val="00640824"/>
    <w:rsid w:val="006409FA"/>
    <w:rsid w:val="00640A17"/>
    <w:rsid w:val="00641256"/>
    <w:rsid w:val="00641862"/>
    <w:rsid w:val="00641D26"/>
    <w:rsid w:val="00641DDE"/>
    <w:rsid w:val="006422A4"/>
    <w:rsid w:val="0064234F"/>
    <w:rsid w:val="0064271C"/>
    <w:rsid w:val="00642BAB"/>
    <w:rsid w:val="00642BFA"/>
    <w:rsid w:val="00642D44"/>
    <w:rsid w:val="00643001"/>
    <w:rsid w:val="0064466E"/>
    <w:rsid w:val="00644737"/>
    <w:rsid w:val="00644814"/>
    <w:rsid w:val="0064527C"/>
    <w:rsid w:val="0064530E"/>
    <w:rsid w:val="0064535D"/>
    <w:rsid w:val="0064573E"/>
    <w:rsid w:val="00645BBA"/>
    <w:rsid w:val="0064642E"/>
    <w:rsid w:val="00646EC0"/>
    <w:rsid w:val="00646EE5"/>
    <w:rsid w:val="00647601"/>
    <w:rsid w:val="00647C31"/>
    <w:rsid w:val="00647D2C"/>
    <w:rsid w:val="00650525"/>
    <w:rsid w:val="00650C23"/>
    <w:rsid w:val="00651678"/>
    <w:rsid w:val="00651DFF"/>
    <w:rsid w:val="00651F5F"/>
    <w:rsid w:val="006536F6"/>
    <w:rsid w:val="00653724"/>
    <w:rsid w:val="00653AB2"/>
    <w:rsid w:val="00653F08"/>
    <w:rsid w:val="00654FCC"/>
    <w:rsid w:val="006550A3"/>
    <w:rsid w:val="0065551A"/>
    <w:rsid w:val="00655638"/>
    <w:rsid w:val="00655762"/>
    <w:rsid w:val="00655D5B"/>
    <w:rsid w:val="006561BA"/>
    <w:rsid w:val="006563FC"/>
    <w:rsid w:val="006565BF"/>
    <w:rsid w:val="00656621"/>
    <w:rsid w:val="0065684D"/>
    <w:rsid w:val="00656F5B"/>
    <w:rsid w:val="00657FD3"/>
    <w:rsid w:val="00660485"/>
    <w:rsid w:val="0066116D"/>
    <w:rsid w:val="00661712"/>
    <w:rsid w:val="006621DD"/>
    <w:rsid w:val="00662501"/>
    <w:rsid w:val="00662CAE"/>
    <w:rsid w:val="00663302"/>
    <w:rsid w:val="00663761"/>
    <w:rsid w:val="0066460A"/>
    <w:rsid w:val="00664E03"/>
    <w:rsid w:val="00664F9B"/>
    <w:rsid w:val="00665A64"/>
    <w:rsid w:val="00665EB1"/>
    <w:rsid w:val="00665F72"/>
    <w:rsid w:val="0066725E"/>
    <w:rsid w:val="00667314"/>
    <w:rsid w:val="00667DB1"/>
    <w:rsid w:val="00670C8D"/>
    <w:rsid w:val="00671592"/>
    <w:rsid w:val="00672257"/>
    <w:rsid w:val="006728B5"/>
    <w:rsid w:val="00673EC9"/>
    <w:rsid w:val="006744A3"/>
    <w:rsid w:val="00674C9B"/>
    <w:rsid w:val="00674E80"/>
    <w:rsid w:val="00675AB9"/>
    <w:rsid w:val="00676C34"/>
    <w:rsid w:val="00676E57"/>
    <w:rsid w:val="0067785C"/>
    <w:rsid w:val="006778FD"/>
    <w:rsid w:val="00680845"/>
    <w:rsid w:val="00680869"/>
    <w:rsid w:val="00680A20"/>
    <w:rsid w:val="00681396"/>
    <w:rsid w:val="00681774"/>
    <w:rsid w:val="00681E00"/>
    <w:rsid w:val="00682055"/>
    <w:rsid w:val="00682225"/>
    <w:rsid w:val="006823BA"/>
    <w:rsid w:val="00682633"/>
    <w:rsid w:val="006826FD"/>
    <w:rsid w:val="00682D4C"/>
    <w:rsid w:val="0068320E"/>
    <w:rsid w:val="00683DC4"/>
    <w:rsid w:val="00685272"/>
    <w:rsid w:val="00685839"/>
    <w:rsid w:val="00685CC1"/>
    <w:rsid w:val="00685D0C"/>
    <w:rsid w:val="00685D9D"/>
    <w:rsid w:val="00685F0D"/>
    <w:rsid w:val="0068623D"/>
    <w:rsid w:val="00687327"/>
    <w:rsid w:val="00687834"/>
    <w:rsid w:val="00690656"/>
    <w:rsid w:val="0069110D"/>
    <w:rsid w:val="0069135A"/>
    <w:rsid w:val="006913F2"/>
    <w:rsid w:val="00691D5F"/>
    <w:rsid w:val="006924F8"/>
    <w:rsid w:val="006925C3"/>
    <w:rsid w:val="00692CAC"/>
    <w:rsid w:val="00692CF5"/>
    <w:rsid w:val="006931BC"/>
    <w:rsid w:val="006934B2"/>
    <w:rsid w:val="00693C6C"/>
    <w:rsid w:val="006941A4"/>
    <w:rsid w:val="0069509B"/>
    <w:rsid w:val="00695AD3"/>
    <w:rsid w:val="00695B8A"/>
    <w:rsid w:val="006960E4"/>
    <w:rsid w:val="0069619D"/>
    <w:rsid w:val="006962C4"/>
    <w:rsid w:val="006969CF"/>
    <w:rsid w:val="00696BF5"/>
    <w:rsid w:val="00696D41"/>
    <w:rsid w:val="00697692"/>
    <w:rsid w:val="006A0775"/>
    <w:rsid w:val="006A112F"/>
    <w:rsid w:val="006A12AD"/>
    <w:rsid w:val="006A131D"/>
    <w:rsid w:val="006A170B"/>
    <w:rsid w:val="006A17EE"/>
    <w:rsid w:val="006A24DB"/>
    <w:rsid w:val="006A31F2"/>
    <w:rsid w:val="006A44E8"/>
    <w:rsid w:val="006A471A"/>
    <w:rsid w:val="006A54CD"/>
    <w:rsid w:val="006A5619"/>
    <w:rsid w:val="006A59DA"/>
    <w:rsid w:val="006A5C62"/>
    <w:rsid w:val="006A6248"/>
    <w:rsid w:val="006A64E2"/>
    <w:rsid w:val="006A6703"/>
    <w:rsid w:val="006A687D"/>
    <w:rsid w:val="006A7013"/>
    <w:rsid w:val="006A7038"/>
    <w:rsid w:val="006A790D"/>
    <w:rsid w:val="006B06FC"/>
    <w:rsid w:val="006B0C58"/>
    <w:rsid w:val="006B15BB"/>
    <w:rsid w:val="006B1747"/>
    <w:rsid w:val="006B29EB"/>
    <w:rsid w:val="006B2B14"/>
    <w:rsid w:val="006B31F1"/>
    <w:rsid w:val="006B36FF"/>
    <w:rsid w:val="006B3BF5"/>
    <w:rsid w:val="006B4657"/>
    <w:rsid w:val="006B4AFC"/>
    <w:rsid w:val="006B4EB5"/>
    <w:rsid w:val="006B4F02"/>
    <w:rsid w:val="006B5185"/>
    <w:rsid w:val="006B5390"/>
    <w:rsid w:val="006B5811"/>
    <w:rsid w:val="006B5C95"/>
    <w:rsid w:val="006B63CA"/>
    <w:rsid w:val="006B641E"/>
    <w:rsid w:val="006B6FAD"/>
    <w:rsid w:val="006B7096"/>
    <w:rsid w:val="006B7256"/>
    <w:rsid w:val="006B745D"/>
    <w:rsid w:val="006B7528"/>
    <w:rsid w:val="006C0914"/>
    <w:rsid w:val="006C0EBB"/>
    <w:rsid w:val="006C16E3"/>
    <w:rsid w:val="006C1A0F"/>
    <w:rsid w:val="006C2475"/>
    <w:rsid w:val="006C2A36"/>
    <w:rsid w:val="006C2B83"/>
    <w:rsid w:val="006C2C69"/>
    <w:rsid w:val="006C30EE"/>
    <w:rsid w:val="006C312B"/>
    <w:rsid w:val="006C3169"/>
    <w:rsid w:val="006C34B3"/>
    <w:rsid w:val="006C3BB9"/>
    <w:rsid w:val="006C4161"/>
    <w:rsid w:val="006C4AC8"/>
    <w:rsid w:val="006C4B37"/>
    <w:rsid w:val="006C4D29"/>
    <w:rsid w:val="006C5326"/>
    <w:rsid w:val="006C55C2"/>
    <w:rsid w:val="006C55EC"/>
    <w:rsid w:val="006C5A91"/>
    <w:rsid w:val="006C5EE8"/>
    <w:rsid w:val="006C611F"/>
    <w:rsid w:val="006C6EDB"/>
    <w:rsid w:val="006C76E8"/>
    <w:rsid w:val="006C76FE"/>
    <w:rsid w:val="006C7AAA"/>
    <w:rsid w:val="006C7AD9"/>
    <w:rsid w:val="006C7B70"/>
    <w:rsid w:val="006D01F4"/>
    <w:rsid w:val="006D0276"/>
    <w:rsid w:val="006D04B0"/>
    <w:rsid w:val="006D067B"/>
    <w:rsid w:val="006D0820"/>
    <w:rsid w:val="006D143E"/>
    <w:rsid w:val="006D23C1"/>
    <w:rsid w:val="006D45A7"/>
    <w:rsid w:val="006D45EE"/>
    <w:rsid w:val="006D4DCE"/>
    <w:rsid w:val="006D566B"/>
    <w:rsid w:val="006D5F78"/>
    <w:rsid w:val="006D6457"/>
    <w:rsid w:val="006D6B49"/>
    <w:rsid w:val="006D6FD1"/>
    <w:rsid w:val="006D758D"/>
    <w:rsid w:val="006D76B0"/>
    <w:rsid w:val="006D7802"/>
    <w:rsid w:val="006D7D77"/>
    <w:rsid w:val="006E0412"/>
    <w:rsid w:val="006E06C7"/>
    <w:rsid w:val="006E0E41"/>
    <w:rsid w:val="006E0FEA"/>
    <w:rsid w:val="006E138C"/>
    <w:rsid w:val="006E1768"/>
    <w:rsid w:val="006E1EFF"/>
    <w:rsid w:val="006E2AB0"/>
    <w:rsid w:val="006E2B5A"/>
    <w:rsid w:val="006E3294"/>
    <w:rsid w:val="006E39E7"/>
    <w:rsid w:val="006E3DA3"/>
    <w:rsid w:val="006E4E65"/>
    <w:rsid w:val="006E5130"/>
    <w:rsid w:val="006E5439"/>
    <w:rsid w:val="006E6B3C"/>
    <w:rsid w:val="006E6C06"/>
    <w:rsid w:val="006E6F7F"/>
    <w:rsid w:val="006E7F65"/>
    <w:rsid w:val="006F0406"/>
    <w:rsid w:val="006F0C4B"/>
    <w:rsid w:val="006F15EB"/>
    <w:rsid w:val="006F1705"/>
    <w:rsid w:val="006F1762"/>
    <w:rsid w:val="006F2511"/>
    <w:rsid w:val="006F2868"/>
    <w:rsid w:val="006F2FDB"/>
    <w:rsid w:val="006F3059"/>
    <w:rsid w:val="006F318E"/>
    <w:rsid w:val="006F31D3"/>
    <w:rsid w:val="006F353C"/>
    <w:rsid w:val="006F3F8C"/>
    <w:rsid w:val="006F45FA"/>
    <w:rsid w:val="006F5F82"/>
    <w:rsid w:val="006F611C"/>
    <w:rsid w:val="006F692B"/>
    <w:rsid w:val="006F6E1F"/>
    <w:rsid w:val="006F768C"/>
    <w:rsid w:val="00700182"/>
    <w:rsid w:val="00700443"/>
    <w:rsid w:val="00700B3B"/>
    <w:rsid w:val="00700B46"/>
    <w:rsid w:val="00700EF9"/>
    <w:rsid w:val="007012A6"/>
    <w:rsid w:val="007015F1"/>
    <w:rsid w:val="007017CE"/>
    <w:rsid w:val="00701937"/>
    <w:rsid w:val="0070278C"/>
    <w:rsid w:val="00702B35"/>
    <w:rsid w:val="007032D4"/>
    <w:rsid w:val="007032E4"/>
    <w:rsid w:val="007039DD"/>
    <w:rsid w:val="00703A44"/>
    <w:rsid w:val="00703D87"/>
    <w:rsid w:val="00704961"/>
    <w:rsid w:val="00704F3D"/>
    <w:rsid w:val="00704F88"/>
    <w:rsid w:val="00705201"/>
    <w:rsid w:val="00705680"/>
    <w:rsid w:val="00705823"/>
    <w:rsid w:val="007059AF"/>
    <w:rsid w:val="00705A8D"/>
    <w:rsid w:val="00705C48"/>
    <w:rsid w:val="00706057"/>
    <w:rsid w:val="00706B64"/>
    <w:rsid w:val="00706F35"/>
    <w:rsid w:val="00707200"/>
    <w:rsid w:val="0070739A"/>
    <w:rsid w:val="00707B5B"/>
    <w:rsid w:val="0071014D"/>
    <w:rsid w:val="0071102C"/>
    <w:rsid w:val="0071128A"/>
    <w:rsid w:val="007116BB"/>
    <w:rsid w:val="0071205A"/>
    <w:rsid w:val="00713055"/>
    <w:rsid w:val="00713AE3"/>
    <w:rsid w:val="00713C89"/>
    <w:rsid w:val="00714008"/>
    <w:rsid w:val="0071408F"/>
    <w:rsid w:val="00714CDD"/>
    <w:rsid w:val="00714DA4"/>
    <w:rsid w:val="007155F9"/>
    <w:rsid w:val="0071579E"/>
    <w:rsid w:val="00715C4F"/>
    <w:rsid w:val="00715EE6"/>
    <w:rsid w:val="00716A8F"/>
    <w:rsid w:val="00716E8C"/>
    <w:rsid w:val="00717449"/>
    <w:rsid w:val="00717574"/>
    <w:rsid w:val="007175ED"/>
    <w:rsid w:val="00721E48"/>
    <w:rsid w:val="007222B2"/>
    <w:rsid w:val="00722DA5"/>
    <w:rsid w:val="007235E8"/>
    <w:rsid w:val="00723880"/>
    <w:rsid w:val="007240A3"/>
    <w:rsid w:val="00724A2E"/>
    <w:rsid w:val="00724B4D"/>
    <w:rsid w:val="00724D9E"/>
    <w:rsid w:val="00724F0B"/>
    <w:rsid w:val="00724F83"/>
    <w:rsid w:val="00725383"/>
    <w:rsid w:val="00725BDC"/>
    <w:rsid w:val="00725E60"/>
    <w:rsid w:val="00726D0C"/>
    <w:rsid w:val="00726D52"/>
    <w:rsid w:val="00726D56"/>
    <w:rsid w:val="00727BC1"/>
    <w:rsid w:val="00727BC7"/>
    <w:rsid w:val="00727C91"/>
    <w:rsid w:val="00727F5D"/>
    <w:rsid w:val="00730617"/>
    <w:rsid w:val="00730936"/>
    <w:rsid w:val="00730B85"/>
    <w:rsid w:val="007312D2"/>
    <w:rsid w:val="007314C8"/>
    <w:rsid w:val="00731954"/>
    <w:rsid w:val="007319E7"/>
    <w:rsid w:val="00731AF9"/>
    <w:rsid w:val="00732150"/>
    <w:rsid w:val="00732875"/>
    <w:rsid w:val="00732C5A"/>
    <w:rsid w:val="007334DA"/>
    <w:rsid w:val="00733BE9"/>
    <w:rsid w:val="00733D5F"/>
    <w:rsid w:val="00733E57"/>
    <w:rsid w:val="00733FB0"/>
    <w:rsid w:val="00735C16"/>
    <w:rsid w:val="00735F97"/>
    <w:rsid w:val="007366AF"/>
    <w:rsid w:val="007371B6"/>
    <w:rsid w:val="007376D6"/>
    <w:rsid w:val="00740558"/>
    <w:rsid w:val="00740B68"/>
    <w:rsid w:val="00740D84"/>
    <w:rsid w:val="00740D8A"/>
    <w:rsid w:val="00741130"/>
    <w:rsid w:val="0074116A"/>
    <w:rsid w:val="007411FC"/>
    <w:rsid w:val="00741296"/>
    <w:rsid w:val="007427C4"/>
    <w:rsid w:val="00743811"/>
    <w:rsid w:val="00744420"/>
    <w:rsid w:val="007448FB"/>
    <w:rsid w:val="00744AD6"/>
    <w:rsid w:val="007452D0"/>
    <w:rsid w:val="00745546"/>
    <w:rsid w:val="00745778"/>
    <w:rsid w:val="00746006"/>
    <w:rsid w:val="007462E2"/>
    <w:rsid w:val="007464A4"/>
    <w:rsid w:val="00746533"/>
    <w:rsid w:val="007474C0"/>
    <w:rsid w:val="00747564"/>
    <w:rsid w:val="00750237"/>
    <w:rsid w:val="007502EE"/>
    <w:rsid w:val="00751153"/>
    <w:rsid w:val="00751B6F"/>
    <w:rsid w:val="0075213F"/>
    <w:rsid w:val="007538AB"/>
    <w:rsid w:val="0075416E"/>
    <w:rsid w:val="00754193"/>
    <w:rsid w:val="0075439A"/>
    <w:rsid w:val="00754665"/>
    <w:rsid w:val="00754725"/>
    <w:rsid w:val="00755932"/>
    <w:rsid w:val="00755CE0"/>
    <w:rsid w:val="00755F86"/>
    <w:rsid w:val="00756226"/>
    <w:rsid w:val="00756535"/>
    <w:rsid w:val="00757325"/>
    <w:rsid w:val="0075776A"/>
    <w:rsid w:val="007578F5"/>
    <w:rsid w:val="00760711"/>
    <w:rsid w:val="007609B8"/>
    <w:rsid w:val="00760BEF"/>
    <w:rsid w:val="00760EE2"/>
    <w:rsid w:val="0076157E"/>
    <w:rsid w:val="007615B4"/>
    <w:rsid w:val="00761AAF"/>
    <w:rsid w:val="00761BEE"/>
    <w:rsid w:val="0076242F"/>
    <w:rsid w:val="007628C8"/>
    <w:rsid w:val="007628DC"/>
    <w:rsid w:val="00762F04"/>
    <w:rsid w:val="00763093"/>
    <w:rsid w:val="0076349A"/>
    <w:rsid w:val="00763699"/>
    <w:rsid w:val="00764002"/>
    <w:rsid w:val="00764331"/>
    <w:rsid w:val="00765700"/>
    <w:rsid w:val="00765BEA"/>
    <w:rsid w:val="00765F3A"/>
    <w:rsid w:val="00766070"/>
    <w:rsid w:val="007663D5"/>
    <w:rsid w:val="007669BB"/>
    <w:rsid w:val="00766C47"/>
    <w:rsid w:val="00766E6D"/>
    <w:rsid w:val="00767F50"/>
    <w:rsid w:val="007703A0"/>
    <w:rsid w:val="00770624"/>
    <w:rsid w:val="007713D1"/>
    <w:rsid w:val="00771599"/>
    <w:rsid w:val="00771D59"/>
    <w:rsid w:val="0077271D"/>
    <w:rsid w:val="007729F7"/>
    <w:rsid w:val="007731FF"/>
    <w:rsid w:val="00773549"/>
    <w:rsid w:val="0077365B"/>
    <w:rsid w:val="007739CF"/>
    <w:rsid w:val="00773A20"/>
    <w:rsid w:val="0077430B"/>
    <w:rsid w:val="00774EC2"/>
    <w:rsid w:val="0077510C"/>
    <w:rsid w:val="0077517A"/>
    <w:rsid w:val="00775B76"/>
    <w:rsid w:val="00775BBE"/>
    <w:rsid w:val="00776275"/>
    <w:rsid w:val="0077631E"/>
    <w:rsid w:val="00776402"/>
    <w:rsid w:val="007773B0"/>
    <w:rsid w:val="0078027C"/>
    <w:rsid w:val="007808BE"/>
    <w:rsid w:val="007808E6"/>
    <w:rsid w:val="0078137A"/>
    <w:rsid w:val="00781D1F"/>
    <w:rsid w:val="007820BD"/>
    <w:rsid w:val="00782F21"/>
    <w:rsid w:val="00782F34"/>
    <w:rsid w:val="00783059"/>
    <w:rsid w:val="00783688"/>
    <w:rsid w:val="0078379A"/>
    <w:rsid w:val="0078455F"/>
    <w:rsid w:val="00784A21"/>
    <w:rsid w:val="0078592A"/>
    <w:rsid w:val="0078602E"/>
    <w:rsid w:val="00786073"/>
    <w:rsid w:val="0078612E"/>
    <w:rsid w:val="007879D3"/>
    <w:rsid w:val="00790211"/>
    <w:rsid w:val="00790CCD"/>
    <w:rsid w:val="00791258"/>
    <w:rsid w:val="0079134B"/>
    <w:rsid w:val="0079150B"/>
    <w:rsid w:val="00791A20"/>
    <w:rsid w:val="0079374D"/>
    <w:rsid w:val="00793EC5"/>
    <w:rsid w:val="00794D87"/>
    <w:rsid w:val="00794E7E"/>
    <w:rsid w:val="00794F28"/>
    <w:rsid w:val="00794F69"/>
    <w:rsid w:val="00795291"/>
    <w:rsid w:val="007953FF"/>
    <w:rsid w:val="00795C1C"/>
    <w:rsid w:val="00796008"/>
    <w:rsid w:val="00796785"/>
    <w:rsid w:val="00796971"/>
    <w:rsid w:val="007973BF"/>
    <w:rsid w:val="007975AC"/>
    <w:rsid w:val="007976DD"/>
    <w:rsid w:val="007978C0"/>
    <w:rsid w:val="007978F1"/>
    <w:rsid w:val="00797C4D"/>
    <w:rsid w:val="00797FC8"/>
    <w:rsid w:val="007A0803"/>
    <w:rsid w:val="007A0CD8"/>
    <w:rsid w:val="007A0E67"/>
    <w:rsid w:val="007A0EE3"/>
    <w:rsid w:val="007A1FAF"/>
    <w:rsid w:val="007A2AD7"/>
    <w:rsid w:val="007A33C0"/>
    <w:rsid w:val="007A387A"/>
    <w:rsid w:val="007A43FF"/>
    <w:rsid w:val="007A461C"/>
    <w:rsid w:val="007A4C7C"/>
    <w:rsid w:val="007A51D5"/>
    <w:rsid w:val="007A6012"/>
    <w:rsid w:val="007A6230"/>
    <w:rsid w:val="007A66FA"/>
    <w:rsid w:val="007A6901"/>
    <w:rsid w:val="007A782C"/>
    <w:rsid w:val="007A7B83"/>
    <w:rsid w:val="007B02B4"/>
    <w:rsid w:val="007B0A79"/>
    <w:rsid w:val="007B12BC"/>
    <w:rsid w:val="007B1315"/>
    <w:rsid w:val="007B20A1"/>
    <w:rsid w:val="007B21BF"/>
    <w:rsid w:val="007B2318"/>
    <w:rsid w:val="007B2FE9"/>
    <w:rsid w:val="007B3D4C"/>
    <w:rsid w:val="007B3FE1"/>
    <w:rsid w:val="007B47B8"/>
    <w:rsid w:val="007B4859"/>
    <w:rsid w:val="007B507E"/>
    <w:rsid w:val="007B50A0"/>
    <w:rsid w:val="007B50DF"/>
    <w:rsid w:val="007B5931"/>
    <w:rsid w:val="007B69FC"/>
    <w:rsid w:val="007B6B03"/>
    <w:rsid w:val="007B6FA4"/>
    <w:rsid w:val="007B7233"/>
    <w:rsid w:val="007B772A"/>
    <w:rsid w:val="007B7AF9"/>
    <w:rsid w:val="007C0261"/>
    <w:rsid w:val="007C04D6"/>
    <w:rsid w:val="007C0E24"/>
    <w:rsid w:val="007C1692"/>
    <w:rsid w:val="007C1F45"/>
    <w:rsid w:val="007C26C0"/>
    <w:rsid w:val="007C2773"/>
    <w:rsid w:val="007C3542"/>
    <w:rsid w:val="007C3AB6"/>
    <w:rsid w:val="007C3CF8"/>
    <w:rsid w:val="007C41EB"/>
    <w:rsid w:val="007C42B7"/>
    <w:rsid w:val="007C48B0"/>
    <w:rsid w:val="007C4F19"/>
    <w:rsid w:val="007C64A2"/>
    <w:rsid w:val="007C6A42"/>
    <w:rsid w:val="007C76BA"/>
    <w:rsid w:val="007C7A65"/>
    <w:rsid w:val="007C7F14"/>
    <w:rsid w:val="007D08F0"/>
    <w:rsid w:val="007D110B"/>
    <w:rsid w:val="007D1323"/>
    <w:rsid w:val="007D173A"/>
    <w:rsid w:val="007D173D"/>
    <w:rsid w:val="007D24FA"/>
    <w:rsid w:val="007D293A"/>
    <w:rsid w:val="007D2C41"/>
    <w:rsid w:val="007D2D63"/>
    <w:rsid w:val="007D2F21"/>
    <w:rsid w:val="007D3D09"/>
    <w:rsid w:val="007D4B35"/>
    <w:rsid w:val="007D4F8F"/>
    <w:rsid w:val="007D5356"/>
    <w:rsid w:val="007D63EF"/>
    <w:rsid w:val="007D64B9"/>
    <w:rsid w:val="007E023E"/>
    <w:rsid w:val="007E0C6D"/>
    <w:rsid w:val="007E0F28"/>
    <w:rsid w:val="007E28FE"/>
    <w:rsid w:val="007E35B9"/>
    <w:rsid w:val="007E4088"/>
    <w:rsid w:val="007E409F"/>
    <w:rsid w:val="007E40AC"/>
    <w:rsid w:val="007E4C2B"/>
    <w:rsid w:val="007E5635"/>
    <w:rsid w:val="007E6A7C"/>
    <w:rsid w:val="007E7406"/>
    <w:rsid w:val="007E7726"/>
    <w:rsid w:val="007E7DEB"/>
    <w:rsid w:val="007F0073"/>
    <w:rsid w:val="007F06A5"/>
    <w:rsid w:val="007F06D4"/>
    <w:rsid w:val="007F06EC"/>
    <w:rsid w:val="007F082B"/>
    <w:rsid w:val="007F179F"/>
    <w:rsid w:val="007F1CD4"/>
    <w:rsid w:val="007F21F9"/>
    <w:rsid w:val="007F27FB"/>
    <w:rsid w:val="007F31D1"/>
    <w:rsid w:val="007F3246"/>
    <w:rsid w:val="007F327A"/>
    <w:rsid w:val="007F3739"/>
    <w:rsid w:val="007F3A03"/>
    <w:rsid w:val="007F3C6A"/>
    <w:rsid w:val="007F3E39"/>
    <w:rsid w:val="007F3EAF"/>
    <w:rsid w:val="007F3F77"/>
    <w:rsid w:val="007F423E"/>
    <w:rsid w:val="007F4272"/>
    <w:rsid w:val="007F472A"/>
    <w:rsid w:val="007F4755"/>
    <w:rsid w:val="007F4BDA"/>
    <w:rsid w:val="007F54D1"/>
    <w:rsid w:val="007F6331"/>
    <w:rsid w:val="007F6712"/>
    <w:rsid w:val="007F7CA0"/>
    <w:rsid w:val="007F7CE7"/>
    <w:rsid w:val="007F7F79"/>
    <w:rsid w:val="008001CD"/>
    <w:rsid w:val="00801017"/>
    <w:rsid w:val="008010AE"/>
    <w:rsid w:val="00801D73"/>
    <w:rsid w:val="008028D1"/>
    <w:rsid w:val="00803CF6"/>
    <w:rsid w:val="00803DAD"/>
    <w:rsid w:val="0080555F"/>
    <w:rsid w:val="008059C8"/>
    <w:rsid w:val="00806442"/>
    <w:rsid w:val="00806B4A"/>
    <w:rsid w:val="0080701B"/>
    <w:rsid w:val="008070EE"/>
    <w:rsid w:val="008079F2"/>
    <w:rsid w:val="00810486"/>
    <w:rsid w:val="008108A2"/>
    <w:rsid w:val="00810F03"/>
    <w:rsid w:val="0081148F"/>
    <w:rsid w:val="008115C5"/>
    <w:rsid w:val="00811661"/>
    <w:rsid w:val="00811C91"/>
    <w:rsid w:val="00811EC3"/>
    <w:rsid w:val="00812679"/>
    <w:rsid w:val="00812967"/>
    <w:rsid w:val="00812979"/>
    <w:rsid w:val="008129B0"/>
    <w:rsid w:val="00812B29"/>
    <w:rsid w:val="008139B1"/>
    <w:rsid w:val="0081400B"/>
    <w:rsid w:val="008142FB"/>
    <w:rsid w:val="0081486F"/>
    <w:rsid w:val="008148AF"/>
    <w:rsid w:val="00815CD1"/>
    <w:rsid w:val="00815DA0"/>
    <w:rsid w:val="00815E67"/>
    <w:rsid w:val="00816337"/>
    <w:rsid w:val="00816920"/>
    <w:rsid w:val="008169D3"/>
    <w:rsid w:val="00816B43"/>
    <w:rsid w:val="008178C2"/>
    <w:rsid w:val="00817AE6"/>
    <w:rsid w:val="008217AC"/>
    <w:rsid w:val="00821C85"/>
    <w:rsid w:val="00822607"/>
    <w:rsid w:val="00822941"/>
    <w:rsid w:val="00823465"/>
    <w:rsid w:val="008234AD"/>
    <w:rsid w:val="008235C9"/>
    <w:rsid w:val="00823DE3"/>
    <w:rsid w:val="00823FC1"/>
    <w:rsid w:val="00824590"/>
    <w:rsid w:val="00824B50"/>
    <w:rsid w:val="00824F60"/>
    <w:rsid w:val="00824F86"/>
    <w:rsid w:val="008259D9"/>
    <w:rsid w:val="00825A8A"/>
    <w:rsid w:val="00825B68"/>
    <w:rsid w:val="00826249"/>
    <w:rsid w:val="008264E5"/>
    <w:rsid w:val="008266E5"/>
    <w:rsid w:val="00826A8F"/>
    <w:rsid w:val="008277F9"/>
    <w:rsid w:val="00827A0B"/>
    <w:rsid w:val="008306A1"/>
    <w:rsid w:val="00830F8C"/>
    <w:rsid w:val="00830FBF"/>
    <w:rsid w:val="00831B97"/>
    <w:rsid w:val="008328B3"/>
    <w:rsid w:val="00833086"/>
    <w:rsid w:val="008330DC"/>
    <w:rsid w:val="008332D8"/>
    <w:rsid w:val="00833D3E"/>
    <w:rsid w:val="00834EDB"/>
    <w:rsid w:val="008351BC"/>
    <w:rsid w:val="00835BC7"/>
    <w:rsid w:val="0083670F"/>
    <w:rsid w:val="00836EAF"/>
    <w:rsid w:val="008378B8"/>
    <w:rsid w:val="008400C7"/>
    <w:rsid w:val="00840195"/>
    <w:rsid w:val="0084042B"/>
    <w:rsid w:val="0084049E"/>
    <w:rsid w:val="00840816"/>
    <w:rsid w:val="008410B3"/>
    <w:rsid w:val="00841295"/>
    <w:rsid w:val="008413E4"/>
    <w:rsid w:val="00841887"/>
    <w:rsid w:val="00841A24"/>
    <w:rsid w:val="00841F20"/>
    <w:rsid w:val="00842977"/>
    <w:rsid w:val="00842BBE"/>
    <w:rsid w:val="0084320A"/>
    <w:rsid w:val="0084342A"/>
    <w:rsid w:val="00843C1C"/>
    <w:rsid w:val="00843C1F"/>
    <w:rsid w:val="00843DB3"/>
    <w:rsid w:val="008445AB"/>
    <w:rsid w:val="00844968"/>
    <w:rsid w:val="00845073"/>
    <w:rsid w:val="00845113"/>
    <w:rsid w:val="008451B5"/>
    <w:rsid w:val="0084576F"/>
    <w:rsid w:val="00845823"/>
    <w:rsid w:val="00845A4F"/>
    <w:rsid w:val="00846184"/>
    <w:rsid w:val="0084664B"/>
    <w:rsid w:val="00846866"/>
    <w:rsid w:val="00846B7B"/>
    <w:rsid w:val="00846C68"/>
    <w:rsid w:val="0084733C"/>
    <w:rsid w:val="00847593"/>
    <w:rsid w:val="0084781D"/>
    <w:rsid w:val="00847B64"/>
    <w:rsid w:val="008500AB"/>
    <w:rsid w:val="00850213"/>
    <w:rsid w:val="00850276"/>
    <w:rsid w:val="008506F9"/>
    <w:rsid w:val="008509BE"/>
    <w:rsid w:val="00850D5B"/>
    <w:rsid w:val="00851384"/>
    <w:rsid w:val="00851793"/>
    <w:rsid w:val="0085242B"/>
    <w:rsid w:val="00852881"/>
    <w:rsid w:val="00852FCB"/>
    <w:rsid w:val="00853254"/>
    <w:rsid w:val="00853693"/>
    <w:rsid w:val="00854729"/>
    <w:rsid w:val="00854947"/>
    <w:rsid w:val="00854B56"/>
    <w:rsid w:val="00854C90"/>
    <w:rsid w:val="00854F81"/>
    <w:rsid w:val="00855088"/>
    <w:rsid w:val="0085523B"/>
    <w:rsid w:val="008559CB"/>
    <w:rsid w:val="00856461"/>
    <w:rsid w:val="00856891"/>
    <w:rsid w:val="00857BBD"/>
    <w:rsid w:val="0086022F"/>
    <w:rsid w:val="00860C4F"/>
    <w:rsid w:val="00861D17"/>
    <w:rsid w:val="0086276F"/>
    <w:rsid w:val="00862773"/>
    <w:rsid w:val="00863BEB"/>
    <w:rsid w:val="00863CBE"/>
    <w:rsid w:val="0086439B"/>
    <w:rsid w:val="008656BE"/>
    <w:rsid w:val="008665C1"/>
    <w:rsid w:val="008665D0"/>
    <w:rsid w:val="00867AF7"/>
    <w:rsid w:val="00867F71"/>
    <w:rsid w:val="008714CE"/>
    <w:rsid w:val="008715D2"/>
    <w:rsid w:val="0087191C"/>
    <w:rsid w:val="008719D2"/>
    <w:rsid w:val="00871C39"/>
    <w:rsid w:val="00871CAB"/>
    <w:rsid w:val="00872707"/>
    <w:rsid w:val="00872DAE"/>
    <w:rsid w:val="00872DCE"/>
    <w:rsid w:val="008730F6"/>
    <w:rsid w:val="00873269"/>
    <w:rsid w:val="0087333A"/>
    <w:rsid w:val="00873378"/>
    <w:rsid w:val="00873F3C"/>
    <w:rsid w:val="00875648"/>
    <w:rsid w:val="00875A55"/>
    <w:rsid w:val="00875C0E"/>
    <w:rsid w:val="00875E18"/>
    <w:rsid w:val="00876461"/>
    <w:rsid w:val="0087655A"/>
    <w:rsid w:val="008769D9"/>
    <w:rsid w:val="00877DF9"/>
    <w:rsid w:val="00880278"/>
    <w:rsid w:val="00880485"/>
    <w:rsid w:val="008808DD"/>
    <w:rsid w:val="00880F83"/>
    <w:rsid w:val="008810B2"/>
    <w:rsid w:val="008813D6"/>
    <w:rsid w:val="008817B8"/>
    <w:rsid w:val="00881A38"/>
    <w:rsid w:val="00881A4B"/>
    <w:rsid w:val="00881DD2"/>
    <w:rsid w:val="00882365"/>
    <w:rsid w:val="00882414"/>
    <w:rsid w:val="0088246F"/>
    <w:rsid w:val="008826D6"/>
    <w:rsid w:val="008827FC"/>
    <w:rsid w:val="00883217"/>
    <w:rsid w:val="0088324B"/>
    <w:rsid w:val="0088382F"/>
    <w:rsid w:val="00883DD8"/>
    <w:rsid w:val="00884287"/>
    <w:rsid w:val="008848F1"/>
    <w:rsid w:val="00884E51"/>
    <w:rsid w:val="00886E45"/>
    <w:rsid w:val="00887899"/>
    <w:rsid w:val="00887E3B"/>
    <w:rsid w:val="00890722"/>
    <w:rsid w:val="00890C48"/>
    <w:rsid w:val="00890D09"/>
    <w:rsid w:val="00890DAA"/>
    <w:rsid w:val="00890E9E"/>
    <w:rsid w:val="00891365"/>
    <w:rsid w:val="0089327E"/>
    <w:rsid w:val="00893DCA"/>
    <w:rsid w:val="0089437B"/>
    <w:rsid w:val="008947CA"/>
    <w:rsid w:val="00896735"/>
    <w:rsid w:val="00897048"/>
    <w:rsid w:val="008A0068"/>
    <w:rsid w:val="008A0513"/>
    <w:rsid w:val="008A0A8E"/>
    <w:rsid w:val="008A1173"/>
    <w:rsid w:val="008A1309"/>
    <w:rsid w:val="008A18EC"/>
    <w:rsid w:val="008A244F"/>
    <w:rsid w:val="008A2DDA"/>
    <w:rsid w:val="008A44A5"/>
    <w:rsid w:val="008A502E"/>
    <w:rsid w:val="008A54BE"/>
    <w:rsid w:val="008A561C"/>
    <w:rsid w:val="008A5813"/>
    <w:rsid w:val="008A5B35"/>
    <w:rsid w:val="008A5BFA"/>
    <w:rsid w:val="008A5EF9"/>
    <w:rsid w:val="008A68D2"/>
    <w:rsid w:val="008A6F58"/>
    <w:rsid w:val="008A766F"/>
    <w:rsid w:val="008B0191"/>
    <w:rsid w:val="008B05EF"/>
    <w:rsid w:val="008B1351"/>
    <w:rsid w:val="008B13F1"/>
    <w:rsid w:val="008B1499"/>
    <w:rsid w:val="008B29CF"/>
    <w:rsid w:val="008B2E03"/>
    <w:rsid w:val="008B2E14"/>
    <w:rsid w:val="008B372A"/>
    <w:rsid w:val="008B3E0F"/>
    <w:rsid w:val="008B4C42"/>
    <w:rsid w:val="008B4D9F"/>
    <w:rsid w:val="008B6371"/>
    <w:rsid w:val="008B6D06"/>
    <w:rsid w:val="008B7261"/>
    <w:rsid w:val="008B7E3E"/>
    <w:rsid w:val="008C02F8"/>
    <w:rsid w:val="008C087F"/>
    <w:rsid w:val="008C090E"/>
    <w:rsid w:val="008C0980"/>
    <w:rsid w:val="008C10F9"/>
    <w:rsid w:val="008C168C"/>
    <w:rsid w:val="008C1705"/>
    <w:rsid w:val="008C2D9B"/>
    <w:rsid w:val="008C2F45"/>
    <w:rsid w:val="008C30A2"/>
    <w:rsid w:val="008C30B7"/>
    <w:rsid w:val="008C3CE3"/>
    <w:rsid w:val="008C543F"/>
    <w:rsid w:val="008C5534"/>
    <w:rsid w:val="008C60C2"/>
    <w:rsid w:val="008C64F9"/>
    <w:rsid w:val="008C6A10"/>
    <w:rsid w:val="008C7431"/>
    <w:rsid w:val="008C76E5"/>
    <w:rsid w:val="008C7A2C"/>
    <w:rsid w:val="008C7B31"/>
    <w:rsid w:val="008C7FDF"/>
    <w:rsid w:val="008D01AB"/>
    <w:rsid w:val="008D0441"/>
    <w:rsid w:val="008D0DB4"/>
    <w:rsid w:val="008D10CA"/>
    <w:rsid w:val="008D17C8"/>
    <w:rsid w:val="008D186F"/>
    <w:rsid w:val="008D193B"/>
    <w:rsid w:val="008D1B88"/>
    <w:rsid w:val="008D21BE"/>
    <w:rsid w:val="008D2288"/>
    <w:rsid w:val="008D259A"/>
    <w:rsid w:val="008D272B"/>
    <w:rsid w:val="008D2782"/>
    <w:rsid w:val="008D2D6C"/>
    <w:rsid w:val="008D2DB0"/>
    <w:rsid w:val="008D2EE2"/>
    <w:rsid w:val="008D3AEB"/>
    <w:rsid w:val="008D3ECC"/>
    <w:rsid w:val="008D45CE"/>
    <w:rsid w:val="008D4717"/>
    <w:rsid w:val="008D47CC"/>
    <w:rsid w:val="008D4A06"/>
    <w:rsid w:val="008D5820"/>
    <w:rsid w:val="008D5F2E"/>
    <w:rsid w:val="008D658E"/>
    <w:rsid w:val="008D66D7"/>
    <w:rsid w:val="008D6FC7"/>
    <w:rsid w:val="008D7557"/>
    <w:rsid w:val="008D75A1"/>
    <w:rsid w:val="008D7712"/>
    <w:rsid w:val="008D7CAC"/>
    <w:rsid w:val="008D7D9E"/>
    <w:rsid w:val="008D7FF6"/>
    <w:rsid w:val="008E0576"/>
    <w:rsid w:val="008E07AE"/>
    <w:rsid w:val="008E1B95"/>
    <w:rsid w:val="008E1BE5"/>
    <w:rsid w:val="008E263E"/>
    <w:rsid w:val="008E26E7"/>
    <w:rsid w:val="008E3CA7"/>
    <w:rsid w:val="008E3DED"/>
    <w:rsid w:val="008E3E54"/>
    <w:rsid w:val="008E455D"/>
    <w:rsid w:val="008E4D40"/>
    <w:rsid w:val="008E4F68"/>
    <w:rsid w:val="008E5735"/>
    <w:rsid w:val="008E6BBC"/>
    <w:rsid w:val="008E7338"/>
    <w:rsid w:val="008E7DB2"/>
    <w:rsid w:val="008E7F12"/>
    <w:rsid w:val="008F04DD"/>
    <w:rsid w:val="008F1B70"/>
    <w:rsid w:val="008F1CEC"/>
    <w:rsid w:val="008F1E61"/>
    <w:rsid w:val="008F33AB"/>
    <w:rsid w:val="008F3C5A"/>
    <w:rsid w:val="008F4281"/>
    <w:rsid w:val="008F52E7"/>
    <w:rsid w:val="008F5828"/>
    <w:rsid w:val="008F64F6"/>
    <w:rsid w:val="008F702C"/>
    <w:rsid w:val="008F7DFB"/>
    <w:rsid w:val="00900107"/>
    <w:rsid w:val="009006AE"/>
    <w:rsid w:val="00900C45"/>
    <w:rsid w:val="00902036"/>
    <w:rsid w:val="00902741"/>
    <w:rsid w:val="00902A6F"/>
    <w:rsid w:val="00902D48"/>
    <w:rsid w:val="00902FCE"/>
    <w:rsid w:val="00903702"/>
    <w:rsid w:val="009038D8"/>
    <w:rsid w:val="00904476"/>
    <w:rsid w:val="00904FC5"/>
    <w:rsid w:val="00905B40"/>
    <w:rsid w:val="0090604E"/>
    <w:rsid w:val="00906056"/>
    <w:rsid w:val="009061E6"/>
    <w:rsid w:val="009064AF"/>
    <w:rsid w:val="009067DF"/>
    <w:rsid w:val="00906876"/>
    <w:rsid w:val="00906AA8"/>
    <w:rsid w:val="00906ECB"/>
    <w:rsid w:val="00907DF6"/>
    <w:rsid w:val="0091034E"/>
    <w:rsid w:val="0091039B"/>
    <w:rsid w:val="00910DD0"/>
    <w:rsid w:val="0091110D"/>
    <w:rsid w:val="0091172F"/>
    <w:rsid w:val="00912198"/>
    <w:rsid w:val="0091247A"/>
    <w:rsid w:val="00912520"/>
    <w:rsid w:val="00912869"/>
    <w:rsid w:val="00912A52"/>
    <w:rsid w:val="00912AB6"/>
    <w:rsid w:val="00912DAB"/>
    <w:rsid w:val="009137C7"/>
    <w:rsid w:val="00913DBD"/>
    <w:rsid w:val="009143BD"/>
    <w:rsid w:val="00914B24"/>
    <w:rsid w:val="009164A4"/>
    <w:rsid w:val="0091661F"/>
    <w:rsid w:val="009167BA"/>
    <w:rsid w:val="0091698D"/>
    <w:rsid w:val="00916D0C"/>
    <w:rsid w:val="00917035"/>
    <w:rsid w:val="009176F8"/>
    <w:rsid w:val="00917F80"/>
    <w:rsid w:val="00920793"/>
    <w:rsid w:val="00920CEF"/>
    <w:rsid w:val="009218CF"/>
    <w:rsid w:val="00922239"/>
    <w:rsid w:val="00922621"/>
    <w:rsid w:val="0092292A"/>
    <w:rsid w:val="00922BB2"/>
    <w:rsid w:val="00923CC1"/>
    <w:rsid w:val="00924775"/>
    <w:rsid w:val="00924A16"/>
    <w:rsid w:val="00925090"/>
    <w:rsid w:val="009255B8"/>
    <w:rsid w:val="00925635"/>
    <w:rsid w:val="009259D6"/>
    <w:rsid w:val="00925A12"/>
    <w:rsid w:val="00926048"/>
    <w:rsid w:val="009269DB"/>
    <w:rsid w:val="00926BA2"/>
    <w:rsid w:val="00926C5F"/>
    <w:rsid w:val="00926F9C"/>
    <w:rsid w:val="009270DC"/>
    <w:rsid w:val="00927680"/>
    <w:rsid w:val="00927B7B"/>
    <w:rsid w:val="009303DA"/>
    <w:rsid w:val="00930682"/>
    <w:rsid w:val="00930795"/>
    <w:rsid w:val="009312D4"/>
    <w:rsid w:val="0093155B"/>
    <w:rsid w:val="00931F7D"/>
    <w:rsid w:val="00933340"/>
    <w:rsid w:val="0093356B"/>
    <w:rsid w:val="0093368B"/>
    <w:rsid w:val="009337FF"/>
    <w:rsid w:val="0093460B"/>
    <w:rsid w:val="0093488E"/>
    <w:rsid w:val="00934AA0"/>
    <w:rsid w:val="00934F4D"/>
    <w:rsid w:val="009350EF"/>
    <w:rsid w:val="0093558B"/>
    <w:rsid w:val="009356CB"/>
    <w:rsid w:val="00935A27"/>
    <w:rsid w:val="00935C3F"/>
    <w:rsid w:val="0093607F"/>
    <w:rsid w:val="0093655E"/>
    <w:rsid w:val="009365B3"/>
    <w:rsid w:val="00936942"/>
    <w:rsid w:val="00936B7A"/>
    <w:rsid w:val="00936CA8"/>
    <w:rsid w:val="00936EA8"/>
    <w:rsid w:val="00936EE7"/>
    <w:rsid w:val="00936F49"/>
    <w:rsid w:val="00940298"/>
    <w:rsid w:val="00940FE5"/>
    <w:rsid w:val="0094122F"/>
    <w:rsid w:val="00941336"/>
    <w:rsid w:val="0094256A"/>
    <w:rsid w:val="0094275B"/>
    <w:rsid w:val="009437C9"/>
    <w:rsid w:val="009449F1"/>
    <w:rsid w:val="00944A49"/>
    <w:rsid w:val="0094505F"/>
    <w:rsid w:val="009459F8"/>
    <w:rsid w:val="00946106"/>
    <w:rsid w:val="00946EE0"/>
    <w:rsid w:val="00947125"/>
    <w:rsid w:val="009477DC"/>
    <w:rsid w:val="00947950"/>
    <w:rsid w:val="009479B1"/>
    <w:rsid w:val="00950239"/>
    <w:rsid w:val="009502C5"/>
    <w:rsid w:val="0095094F"/>
    <w:rsid w:val="009509FA"/>
    <w:rsid w:val="00951314"/>
    <w:rsid w:val="0095196C"/>
    <w:rsid w:val="00952967"/>
    <w:rsid w:val="00953963"/>
    <w:rsid w:val="00953A66"/>
    <w:rsid w:val="00953FE1"/>
    <w:rsid w:val="009545DE"/>
    <w:rsid w:val="00954AF7"/>
    <w:rsid w:val="009551FA"/>
    <w:rsid w:val="00955281"/>
    <w:rsid w:val="0095543E"/>
    <w:rsid w:val="00955B67"/>
    <w:rsid w:val="00955C9E"/>
    <w:rsid w:val="0095622B"/>
    <w:rsid w:val="00956AF1"/>
    <w:rsid w:val="00957155"/>
    <w:rsid w:val="0095715C"/>
    <w:rsid w:val="00957F8D"/>
    <w:rsid w:val="0096052A"/>
    <w:rsid w:val="00960BD2"/>
    <w:rsid w:val="00960BEF"/>
    <w:rsid w:val="00960FF5"/>
    <w:rsid w:val="00961731"/>
    <w:rsid w:val="009617E2"/>
    <w:rsid w:val="0096212D"/>
    <w:rsid w:val="009627DD"/>
    <w:rsid w:val="00962BE8"/>
    <w:rsid w:val="00962F92"/>
    <w:rsid w:val="00963142"/>
    <w:rsid w:val="00963519"/>
    <w:rsid w:val="00963DB3"/>
    <w:rsid w:val="00964611"/>
    <w:rsid w:val="009646D5"/>
    <w:rsid w:val="00964E68"/>
    <w:rsid w:val="00965373"/>
    <w:rsid w:val="00965401"/>
    <w:rsid w:val="00965481"/>
    <w:rsid w:val="0096555F"/>
    <w:rsid w:val="0096573E"/>
    <w:rsid w:val="00965A08"/>
    <w:rsid w:val="009661F7"/>
    <w:rsid w:val="0096638C"/>
    <w:rsid w:val="0096706C"/>
    <w:rsid w:val="00967333"/>
    <w:rsid w:val="0096736C"/>
    <w:rsid w:val="00967484"/>
    <w:rsid w:val="009675A0"/>
    <w:rsid w:val="0096799F"/>
    <w:rsid w:val="009700D1"/>
    <w:rsid w:val="009706CA"/>
    <w:rsid w:val="009709BE"/>
    <w:rsid w:val="0097192B"/>
    <w:rsid w:val="00971C86"/>
    <w:rsid w:val="00971E85"/>
    <w:rsid w:val="00971FF5"/>
    <w:rsid w:val="00972014"/>
    <w:rsid w:val="0097246D"/>
    <w:rsid w:val="009725F4"/>
    <w:rsid w:val="009726E8"/>
    <w:rsid w:val="00972A3E"/>
    <w:rsid w:val="00972B0B"/>
    <w:rsid w:val="0097358C"/>
    <w:rsid w:val="00973D9B"/>
    <w:rsid w:val="00973DFE"/>
    <w:rsid w:val="009740D3"/>
    <w:rsid w:val="00974232"/>
    <w:rsid w:val="00974387"/>
    <w:rsid w:val="009743A8"/>
    <w:rsid w:val="00974460"/>
    <w:rsid w:val="00974D15"/>
    <w:rsid w:val="0097582A"/>
    <w:rsid w:val="00975983"/>
    <w:rsid w:val="00976535"/>
    <w:rsid w:val="00976D31"/>
    <w:rsid w:val="00976DB0"/>
    <w:rsid w:val="00980166"/>
    <w:rsid w:val="009804F9"/>
    <w:rsid w:val="00980804"/>
    <w:rsid w:val="00980987"/>
    <w:rsid w:val="00980DFA"/>
    <w:rsid w:val="00980EB6"/>
    <w:rsid w:val="009811BC"/>
    <w:rsid w:val="00981452"/>
    <w:rsid w:val="009817C9"/>
    <w:rsid w:val="0098181C"/>
    <w:rsid w:val="00981A96"/>
    <w:rsid w:val="00981E54"/>
    <w:rsid w:val="00982314"/>
    <w:rsid w:val="00982520"/>
    <w:rsid w:val="00982F22"/>
    <w:rsid w:val="00983224"/>
    <w:rsid w:val="009838C0"/>
    <w:rsid w:val="00983C9B"/>
    <w:rsid w:val="00983E06"/>
    <w:rsid w:val="00983E21"/>
    <w:rsid w:val="00983F40"/>
    <w:rsid w:val="009841DC"/>
    <w:rsid w:val="00984CE2"/>
    <w:rsid w:val="009852C1"/>
    <w:rsid w:val="00985BF9"/>
    <w:rsid w:val="00986336"/>
    <w:rsid w:val="0098699F"/>
    <w:rsid w:val="00986BE7"/>
    <w:rsid w:val="00986E98"/>
    <w:rsid w:val="009872DC"/>
    <w:rsid w:val="00990DBC"/>
    <w:rsid w:val="009915B9"/>
    <w:rsid w:val="00991743"/>
    <w:rsid w:val="00991F69"/>
    <w:rsid w:val="00992E3A"/>
    <w:rsid w:val="00992E43"/>
    <w:rsid w:val="00992E51"/>
    <w:rsid w:val="0099438C"/>
    <w:rsid w:val="009944C1"/>
    <w:rsid w:val="009945D3"/>
    <w:rsid w:val="00994A62"/>
    <w:rsid w:val="00994B26"/>
    <w:rsid w:val="00994D2E"/>
    <w:rsid w:val="0099596B"/>
    <w:rsid w:val="00995B5E"/>
    <w:rsid w:val="00996397"/>
    <w:rsid w:val="009964FF"/>
    <w:rsid w:val="00996628"/>
    <w:rsid w:val="00996A02"/>
    <w:rsid w:val="00996ACA"/>
    <w:rsid w:val="00997A2D"/>
    <w:rsid w:val="00997F54"/>
    <w:rsid w:val="009A020C"/>
    <w:rsid w:val="009A0787"/>
    <w:rsid w:val="009A111A"/>
    <w:rsid w:val="009A18D0"/>
    <w:rsid w:val="009A22AE"/>
    <w:rsid w:val="009A2619"/>
    <w:rsid w:val="009A3435"/>
    <w:rsid w:val="009A3F44"/>
    <w:rsid w:val="009A41BD"/>
    <w:rsid w:val="009A4DE8"/>
    <w:rsid w:val="009A5161"/>
    <w:rsid w:val="009A645F"/>
    <w:rsid w:val="009A64C5"/>
    <w:rsid w:val="009A660B"/>
    <w:rsid w:val="009A6E20"/>
    <w:rsid w:val="009A7133"/>
    <w:rsid w:val="009A7FCB"/>
    <w:rsid w:val="009B0830"/>
    <w:rsid w:val="009B0D85"/>
    <w:rsid w:val="009B1A32"/>
    <w:rsid w:val="009B1BDD"/>
    <w:rsid w:val="009B1CE7"/>
    <w:rsid w:val="009B3A61"/>
    <w:rsid w:val="009B3FEB"/>
    <w:rsid w:val="009B419B"/>
    <w:rsid w:val="009B422D"/>
    <w:rsid w:val="009B4A69"/>
    <w:rsid w:val="009B4D1F"/>
    <w:rsid w:val="009B4D37"/>
    <w:rsid w:val="009B5CEE"/>
    <w:rsid w:val="009B6231"/>
    <w:rsid w:val="009B636D"/>
    <w:rsid w:val="009B644A"/>
    <w:rsid w:val="009B6AA9"/>
    <w:rsid w:val="009B730D"/>
    <w:rsid w:val="009B76CF"/>
    <w:rsid w:val="009B7912"/>
    <w:rsid w:val="009B797A"/>
    <w:rsid w:val="009C017B"/>
    <w:rsid w:val="009C0249"/>
    <w:rsid w:val="009C10D5"/>
    <w:rsid w:val="009C17BC"/>
    <w:rsid w:val="009C1D52"/>
    <w:rsid w:val="009C2588"/>
    <w:rsid w:val="009C2717"/>
    <w:rsid w:val="009C2A11"/>
    <w:rsid w:val="009C3431"/>
    <w:rsid w:val="009C39C9"/>
    <w:rsid w:val="009C424D"/>
    <w:rsid w:val="009C45DE"/>
    <w:rsid w:val="009C47C4"/>
    <w:rsid w:val="009C4D7D"/>
    <w:rsid w:val="009C523D"/>
    <w:rsid w:val="009C58F9"/>
    <w:rsid w:val="009C5AA3"/>
    <w:rsid w:val="009C5CB2"/>
    <w:rsid w:val="009C6818"/>
    <w:rsid w:val="009C6F9E"/>
    <w:rsid w:val="009C7105"/>
    <w:rsid w:val="009C74C0"/>
    <w:rsid w:val="009C7D5D"/>
    <w:rsid w:val="009C7EF3"/>
    <w:rsid w:val="009D01B9"/>
    <w:rsid w:val="009D137E"/>
    <w:rsid w:val="009D1450"/>
    <w:rsid w:val="009D1500"/>
    <w:rsid w:val="009D2E4C"/>
    <w:rsid w:val="009D32D4"/>
    <w:rsid w:val="009D3E25"/>
    <w:rsid w:val="009D3F01"/>
    <w:rsid w:val="009D403F"/>
    <w:rsid w:val="009D4237"/>
    <w:rsid w:val="009D4397"/>
    <w:rsid w:val="009D47A6"/>
    <w:rsid w:val="009D4C8A"/>
    <w:rsid w:val="009D50DD"/>
    <w:rsid w:val="009D515D"/>
    <w:rsid w:val="009D5FDA"/>
    <w:rsid w:val="009D69C9"/>
    <w:rsid w:val="009D7022"/>
    <w:rsid w:val="009D77A2"/>
    <w:rsid w:val="009E01FF"/>
    <w:rsid w:val="009E03D8"/>
    <w:rsid w:val="009E0727"/>
    <w:rsid w:val="009E0FC6"/>
    <w:rsid w:val="009E1A7E"/>
    <w:rsid w:val="009E267B"/>
    <w:rsid w:val="009E29C3"/>
    <w:rsid w:val="009E2AE6"/>
    <w:rsid w:val="009E3030"/>
    <w:rsid w:val="009E3602"/>
    <w:rsid w:val="009E3DDF"/>
    <w:rsid w:val="009E4336"/>
    <w:rsid w:val="009E4600"/>
    <w:rsid w:val="009E47E6"/>
    <w:rsid w:val="009E4A4E"/>
    <w:rsid w:val="009E4B06"/>
    <w:rsid w:val="009E4B39"/>
    <w:rsid w:val="009E5A74"/>
    <w:rsid w:val="009E6F0A"/>
    <w:rsid w:val="009E7C63"/>
    <w:rsid w:val="009F040E"/>
    <w:rsid w:val="009F0428"/>
    <w:rsid w:val="009F06F5"/>
    <w:rsid w:val="009F1216"/>
    <w:rsid w:val="009F1227"/>
    <w:rsid w:val="009F1684"/>
    <w:rsid w:val="009F16AA"/>
    <w:rsid w:val="009F1DCC"/>
    <w:rsid w:val="009F28E5"/>
    <w:rsid w:val="009F2ABB"/>
    <w:rsid w:val="009F2C44"/>
    <w:rsid w:val="009F2DA1"/>
    <w:rsid w:val="009F3BE5"/>
    <w:rsid w:val="009F3E6D"/>
    <w:rsid w:val="009F4348"/>
    <w:rsid w:val="009F44D7"/>
    <w:rsid w:val="009F468C"/>
    <w:rsid w:val="009F5534"/>
    <w:rsid w:val="009F55D0"/>
    <w:rsid w:val="009F5761"/>
    <w:rsid w:val="009F5969"/>
    <w:rsid w:val="009F5AED"/>
    <w:rsid w:val="009F61A0"/>
    <w:rsid w:val="009F79BB"/>
    <w:rsid w:val="009F7AC9"/>
    <w:rsid w:val="00A002A4"/>
    <w:rsid w:val="00A008F7"/>
    <w:rsid w:val="00A00CF1"/>
    <w:rsid w:val="00A00FC2"/>
    <w:rsid w:val="00A011FF"/>
    <w:rsid w:val="00A013C5"/>
    <w:rsid w:val="00A0163D"/>
    <w:rsid w:val="00A023AF"/>
    <w:rsid w:val="00A02C85"/>
    <w:rsid w:val="00A03802"/>
    <w:rsid w:val="00A03B28"/>
    <w:rsid w:val="00A04534"/>
    <w:rsid w:val="00A04C79"/>
    <w:rsid w:val="00A04F8C"/>
    <w:rsid w:val="00A0552F"/>
    <w:rsid w:val="00A0553D"/>
    <w:rsid w:val="00A05AC6"/>
    <w:rsid w:val="00A05B96"/>
    <w:rsid w:val="00A05C26"/>
    <w:rsid w:val="00A05C81"/>
    <w:rsid w:val="00A05F8A"/>
    <w:rsid w:val="00A06DC9"/>
    <w:rsid w:val="00A0797B"/>
    <w:rsid w:val="00A079F4"/>
    <w:rsid w:val="00A07DAA"/>
    <w:rsid w:val="00A07E30"/>
    <w:rsid w:val="00A07FA4"/>
    <w:rsid w:val="00A11052"/>
    <w:rsid w:val="00A1166C"/>
    <w:rsid w:val="00A11B39"/>
    <w:rsid w:val="00A121A5"/>
    <w:rsid w:val="00A12583"/>
    <w:rsid w:val="00A13034"/>
    <w:rsid w:val="00A1311E"/>
    <w:rsid w:val="00A14202"/>
    <w:rsid w:val="00A14554"/>
    <w:rsid w:val="00A14594"/>
    <w:rsid w:val="00A14998"/>
    <w:rsid w:val="00A14C16"/>
    <w:rsid w:val="00A14C27"/>
    <w:rsid w:val="00A155A6"/>
    <w:rsid w:val="00A15A68"/>
    <w:rsid w:val="00A1694A"/>
    <w:rsid w:val="00A16CBF"/>
    <w:rsid w:val="00A172EB"/>
    <w:rsid w:val="00A173B9"/>
    <w:rsid w:val="00A176AB"/>
    <w:rsid w:val="00A1787A"/>
    <w:rsid w:val="00A17AAB"/>
    <w:rsid w:val="00A17CF7"/>
    <w:rsid w:val="00A17F73"/>
    <w:rsid w:val="00A2015D"/>
    <w:rsid w:val="00A20D72"/>
    <w:rsid w:val="00A20D8F"/>
    <w:rsid w:val="00A214D9"/>
    <w:rsid w:val="00A2200E"/>
    <w:rsid w:val="00A227ED"/>
    <w:rsid w:val="00A22D57"/>
    <w:rsid w:val="00A23276"/>
    <w:rsid w:val="00A23286"/>
    <w:rsid w:val="00A23628"/>
    <w:rsid w:val="00A237DB"/>
    <w:rsid w:val="00A242DA"/>
    <w:rsid w:val="00A24FDE"/>
    <w:rsid w:val="00A2512A"/>
    <w:rsid w:val="00A2522B"/>
    <w:rsid w:val="00A25264"/>
    <w:rsid w:val="00A25CD5"/>
    <w:rsid w:val="00A263AE"/>
    <w:rsid w:val="00A272B3"/>
    <w:rsid w:val="00A2785E"/>
    <w:rsid w:val="00A278F9"/>
    <w:rsid w:val="00A306D0"/>
    <w:rsid w:val="00A30FA7"/>
    <w:rsid w:val="00A3109F"/>
    <w:rsid w:val="00A31558"/>
    <w:rsid w:val="00A31596"/>
    <w:rsid w:val="00A31EA9"/>
    <w:rsid w:val="00A31EAE"/>
    <w:rsid w:val="00A31ED6"/>
    <w:rsid w:val="00A32314"/>
    <w:rsid w:val="00A32A36"/>
    <w:rsid w:val="00A331AC"/>
    <w:rsid w:val="00A336FF"/>
    <w:rsid w:val="00A34001"/>
    <w:rsid w:val="00A34394"/>
    <w:rsid w:val="00A3444D"/>
    <w:rsid w:val="00A34AB3"/>
    <w:rsid w:val="00A34B10"/>
    <w:rsid w:val="00A35532"/>
    <w:rsid w:val="00A35658"/>
    <w:rsid w:val="00A35A83"/>
    <w:rsid w:val="00A35B6D"/>
    <w:rsid w:val="00A3650D"/>
    <w:rsid w:val="00A36767"/>
    <w:rsid w:val="00A367DB"/>
    <w:rsid w:val="00A3746F"/>
    <w:rsid w:val="00A374D6"/>
    <w:rsid w:val="00A376B7"/>
    <w:rsid w:val="00A3788A"/>
    <w:rsid w:val="00A37C73"/>
    <w:rsid w:val="00A4024C"/>
    <w:rsid w:val="00A40512"/>
    <w:rsid w:val="00A40D92"/>
    <w:rsid w:val="00A411C7"/>
    <w:rsid w:val="00A415CC"/>
    <w:rsid w:val="00A416BA"/>
    <w:rsid w:val="00A417CA"/>
    <w:rsid w:val="00A41922"/>
    <w:rsid w:val="00A420BF"/>
    <w:rsid w:val="00A43CF1"/>
    <w:rsid w:val="00A44237"/>
    <w:rsid w:val="00A45483"/>
    <w:rsid w:val="00A4569D"/>
    <w:rsid w:val="00A45F21"/>
    <w:rsid w:val="00A467BB"/>
    <w:rsid w:val="00A47590"/>
    <w:rsid w:val="00A47B15"/>
    <w:rsid w:val="00A5063F"/>
    <w:rsid w:val="00A50820"/>
    <w:rsid w:val="00A50EB6"/>
    <w:rsid w:val="00A5202A"/>
    <w:rsid w:val="00A52308"/>
    <w:rsid w:val="00A5287F"/>
    <w:rsid w:val="00A5299B"/>
    <w:rsid w:val="00A53759"/>
    <w:rsid w:val="00A53DAA"/>
    <w:rsid w:val="00A53E07"/>
    <w:rsid w:val="00A545AD"/>
    <w:rsid w:val="00A55027"/>
    <w:rsid w:val="00A5512A"/>
    <w:rsid w:val="00A5666B"/>
    <w:rsid w:val="00A574AE"/>
    <w:rsid w:val="00A57709"/>
    <w:rsid w:val="00A57818"/>
    <w:rsid w:val="00A57AAB"/>
    <w:rsid w:val="00A57AF8"/>
    <w:rsid w:val="00A57DB4"/>
    <w:rsid w:val="00A57EEE"/>
    <w:rsid w:val="00A60AD8"/>
    <w:rsid w:val="00A60D37"/>
    <w:rsid w:val="00A6117E"/>
    <w:rsid w:val="00A6170A"/>
    <w:rsid w:val="00A62D20"/>
    <w:rsid w:val="00A63193"/>
    <w:rsid w:val="00A64040"/>
    <w:rsid w:val="00A6448C"/>
    <w:rsid w:val="00A64C7D"/>
    <w:rsid w:val="00A64DC4"/>
    <w:rsid w:val="00A64E2F"/>
    <w:rsid w:val="00A65AF5"/>
    <w:rsid w:val="00A65DB1"/>
    <w:rsid w:val="00A65EBE"/>
    <w:rsid w:val="00A65F77"/>
    <w:rsid w:val="00A6634C"/>
    <w:rsid w:val="00A666D6"/>
    <w:rsid w:val="00A677DA"/>
    <w:rsid w:val="00A67FC7"/>
    <w:rsid w:val="00A7068D"/>
    <w:rsid w:val="00A72485"/>
    <w:rsid w:val="00A72622"/>
    <w:rsid w:val="00A726BF"/>
    <w:rsid w:val="00A72773"/>
    <w:rsid w:val="00A7280C"/>
    <w:rsid w:val="00A72924"/>
    <w:rsid w:val="00A72B4E"/>
    <w:rsid w:val="00A72D39"/>
    <w:rsid w:val="00A735C0"/>
    <w:rsid w:val="00A73C47"/>
    <w:rsid w:val="00A746F0"/>
    <w:rsid w:val="00A7694E"/>
    <w:rsid w:val="00A76F23"/>
    <w:rsid w:val="00A77406"/>
    <w:rsid w:val="00A77AEA"/>
    <w:rsid w:val="00A80477"/>
    <w:rsid w:val="00A80FFB"/>
    <w:rsid w:val="00A813F6"/>
    <w:rsid w:val="00A81D75"/>
    <w:rsid w:val="00A81F5F"/>
    <w:rsid w:val="00A81FB6"/>
    <w:rsid w:val="00A82F7C"/>
    <w:rsid w:val="00A83BDB"/>
    <w:rsid w:val="00A83DFA"/>
    <w:rsid w:val="00A8420E"/>
    <w:rsid w:val="00A842A2"/>
    <w:rsid w:val="00A8444C"/>
    <w:rsid w:val="00A84A24"/>
    <w:rsid w:val="00A8595C"/>
    <w:rsid w:val="00A85A89"/>
    <w:rsid w:val="00A86479"/>
    <w:rsid w:val="00A872E8"/>
    <w:rsid w:val="00A90B0C"/>
    <w:rsid w:val="00A9139B"/>
    <w:rsid w:val="00A9151C"/>
    <w:rsid w:val="00A91F53"/>
    <w:rsid w:val="00A9228E"/>
    <w:rsid w:val="00A9290D"/>
    <w:rsid w:val="00A934F2"/>
    <w:rsid w:val="00A93B68"/>
    <w:rsid w:val="00A944BF"/>
    <w:rsid w:val="00A94542"/>
    <w:rsid w:val="00A9511C"/>
    <w:rsid w:val="00A95189"/>
    <w:rsid w:val="00A95A25"/>
    <w:rsid w:val="00A95E0F"/>
    <w:rsid w:val="00A9734F"/>
    <w:rsid w:val="00A974ED"/>
    <w:rsid w:val="00A9759E"/>
    <w:rsid w:val="00A9775B"/>
    <w:rsid w:val="00AA188E"/>
    <w:rsid w:val="00AA1F4C"/>
    <w:rsid w:val="00AA27B3"/>
    <w:rsid w:val="00AA280C"/>
    <w:rsid w:val="00AA2BF5"/>
    <w:rsid w:val="00AA4640"/>
    <w:rsid w:val="00AA476D"/>
    <w:rsid w:val="00AA48C9"/>
    <w:rsid w:val="00AA5050"/>
    <w:rsid w:val="00AA593F"/>
    <w:rsid w:val="00AA5A13"/>
    <w:rsid w:val="00AA5E4C"/>
    <w:rsid w:val="00AA68CE"/>
    <w:rsid w:val="00AA6F6B"/>
    <w:rsid w:val="00AA7064"/>
    <w:rsid w:val="00AA709C"/>
    <w:rsid w:val="00AA714E"/>
    <w:rsid w:val="00AA736C"/>
    <w:rsid w:val="00AA73D7"/>
    <w:rsid w:val="00AA7965"/>
    <w:rsid w:val="00AA7FB2"/>
    <w:rsid w:val="00AB0A1C"/>
    <w:rsid w:val="00AB104A"/>
    <w:rsid w:val="00AB11C7"/>
    <w:rsid w:val="00AB2722"/>
    <w:rsid w:val="00AB2FFD"/>
    <w:rsid w:val="00AB3130"/>
    <w:rsid w:val="00AB322A"/>
    <w:rsid w:val="00AB3631"/>
    <w:rsid w:val="00AB3741"/>
    <w:rsid w:val="00AB3A29"/>
    <w:rsid w:val="00AB50D1"/>
    <w:rsid w:val="00AB5270"/>
    <w:rsid w:val="00AB72F0"/>
    <w:rsid w:val="00AC0941"/>
    <w:rsid w:val="00AC0A1A"/>
    <w:rsid w:val="00AC287F"/>
    <w:rsid w:val="00AC2E05"/>
    <w:rsid w:val="00AC30DE"/>
    <w:rsid w:val="00AC31B2"/>
    <w:rsid w:val="00AC33FB"/>
    <w:rsid w:val="00AC35B4"/>
    <w:rsid w:val="00AC3BBE"/>
    <w:rsid w:val="00AC3D9B"/>
    <w:rsid w:val="00AC5087"/>
    <w:rsid w:val="00AC5FB3"/>
    <w:rsid w:val="00AC63E5"/>
    <w:rsid w:val="00AC7657"/>
    <w:rsid w:val="00AC77CE"/>
    <w:rsid w:val="00AD1517"/>
    <w:rsid w:val="00AD1C98"/>
    <w:rsid w:val="00AD2662"/>
    <w:rsid w:val="00AD284A"/>
    <w:rsid w:val="00AD307C"/>
    <w:rsid w:val="00AD3093"/>
    <w:rsid w:val="00AD3C4A"/>
    <w:rsid w:val="00AD4239"/>
    <w:rsid w:val="00AD46F0"/>
    <w:rsid w:val="00AD5AAA"/>
    <w:rsid w:val="00AD5C0D"/>
    <w:rsid w:val="00AD6A1A"/>
    <w:rsid w:val="00AD7006"/>
    <w:rsid w:val="00AD71FB"/>
    <w:rsid w:val="00AD7496"/>
    <w:rsid w:val="00AD7AD6"/>
    <w:rsid w:val="00AD7CFD"/>
    <w:rsid w:val="00AE0127"/>
    <w:rsid w:val="00AE0E71"/>
    <w:rsid w:val="00AE1A94"/>
    <w:rsid w:val="00AE2206"/>
    <w:rsid w:val="00AE2F3E"/>
    <w:rsid w:val="00AE2FD9"/>
    <w:rsid w:val="00AE30FF"/>
    <w:rsid w:val="00AE36CF"/>
    <w:rsid w:val="00AE38EF"/>
    <w:rsid w:val="00AE41B7"/>
    <w:rsid w:val="00AE42C4"/>
    <w:rsid w:val="00AE4B65"/>
    <w:rsid w:val="00AE5076"/>
    <w:rsid w:val="00AE517A"/>
    <w:rsid w:val="00AE51C7"/>
    <w:rsid w:val="00AE5248"/>
    <w:rsid w:val="00AE5C13"/>
    <w:rsid w:val="00AE722F"/>
    <w:rsid w:val="00AE7601"/>
    <w:rsid w:val="00AE77EF"/>
    <w:rsid w:val="00AE7D1F"/>
    <w:rsid w:val="00AF0286"/>
    <w:rsid w:val="00AF0454"/>
    <w:rsid w:val="00AF0EB0"/>
    <w:rsid w:val="00AF11BE"/>
    <w:rsid w:val="00AF139C"/>
    <w:rsid w:val="00AF155F"/>
    <w:rsid w:val="00AF1CDF"/>
    <w:rsid w:val="00AF2048"/>
    <w:rsid w:val="00AF2D4B"/>
    <w:rsid w:val="00AF2D6B"/>
    <w:rsid w:val="00AF33F6"/>
    <w:rsid w:val="00AF44FD"/>
    <w:rsid w:val="00AF5807"/>
    <w:rsid w:val="00AF5BC3"/>
    <w:rsid w:val="00AF6C59"/>
    <w:rsid w:val="00AF6F5D"/>
    <w:rsid w:val="00AF7200"/>
    <w:rsid w:val="00AF7F47"/>
    <w:rsid w:val="00B0002B"/>
    <w:rsid w:val="00B000BB"/>
    <w:rsid w:val="00B0024E"/>
    <w:rsid w:val="00B00808"/>
    <w:rsid w:val="00B009C9"/>
    <w:rsid w:val="00B00B30"/>
    <w:rsid w:val="00B01FAC"/>
    <w:rsid w:val="00B0234D"/>
    <w:rsid w:val="00B03264"/>
    <w:rsid w:val="00B038F3"/>
    <w:rsid w:val="00B04BC8"/>
    <w:rsid w:val="00B04F03"/>
    <w:rsid w:val="00B04F69"/>
    <w:rsid w:val="00B055D9"/>
    <w:rsid w:val="00B05A56"/>
    <w:rsid w:val="00B063B2"/>
    <w:rsid w:val="00B06DD0"/>
    <w:rsid w:val="00B06DDA"/>
    <w:rsid w:val="00B06F64"/>
    <w:rsid w:val="00B0740A"/>
    <w:rsid w:val="00B116B2"/>
    <w:rsid w:val="00B119F4"/>
    <w:rsid w:val="00B11CF8"/>
    <w:rsid w:val="00B12728"/>
    <w:rsid w:val="00B1275A"/>
    <w:rsid w:val="00B12AE1"/>
    <w:rsid w:val="00B12F86"/>
    <w:rsid w:val="00B12FDD"/>
    <w:rsid w:val="00B135D2"/>
    <w:rsid w:val="00B14D47"/>
    <w:rsid w:val="00B15240"/>
    <w:rsid w:val="00B15F26"/>
    <w:rsid w:val="00B15F8C"/>
    <w:rsid w:val="00B1698E"/>
    <w:rsid w:val="00B16AE8"/>
    <w:rsid w:val="00B16D84"/>
    <w:rsid w:val="00B172BF"/>
    <w:rsid w:val="00B174ED"/>
    <w:rsid w:val="00B179A8"/>
    <w:rsid w:val="00B17A8F"/>
    <w:rsid w:val="00B17DED"/>
    <w:rsid w:val="00B207C4"/>
    <w:rsid w:val="00B2131C"/>
    <w:rsid w:val="00B21700"/>
    <w:rsid w:val="00B21866"/>
    <w:rsid w:val="00B21A00"/>
    <w:rsid w:val="00B21BB0"/>
    <w:rsid w:val="00B22D86"/>
    <w:rsid w:val="00B23274"/>
    <w:rsid w:val="00B2383B"/>
    <w:rsid w:val="00B23AE1"/>
    <w:rsid w:val="00B23EED"/>
    <w:rsid w:val="00B243E1"/>
    <w:rsid w:val="00B245E8"/>
    <w:rsid w:val="00B24610"/>
    <w:rsid w:val="00B24CA2"/>
    <w:rsid w:val="00B25245"/>
    <w:rsid w:val="00B255BB"/>
    <w:rsid w:val="00B26458"/>
    <w:rsid w:val="00B2661A"/>
    <w:rsid w:val="00B26DFF"/>
    <w:rsid w:val="00B2741D"/>
    <w:rsid w:val="00B27CCC"/>
    <w:rsid w:val="00B30152"/>
    <w:rsid w:val="00B30E01"/>
    <w:rsid w:val="00B30E03"/>
    <w:rsid w:val="00B310C3"/>
    <w:rsid w:val="00B31257"/>
    <w:rsid w:val="00B31CB9"/>
    <w:rsid w:val="00B31DC2"/>
    <w:rsid w:val="00B3217E"/>
    <w:rsid w:val="00B324B2"/>
    <w:rsid w:val="00B32626"/>
    <w:rsid w:val="00B329DC"/>
    <w:rsid w:val="00B33D98"/>
    <w:rsid w:val="00B3416C"/>
    <w:rsid w:val="00B34ABD"/>
    <w:rsid w:val="00B355B7"/>
    <w:rsid w:val="00B359A6"/>
    <w:rsid w:val="00B35B9E"/>
    <w:rsid w:val="00B35DB8"/>
    <w:rsid w:val="00B367A9"/>
    <w:rsid w:val="00B3765E"/>
    <w:rsid w:val="00B37A46"/>
    <w:rsid w:val="00B37CF6"/>
    <w:rsid w:val="00B37FAB"/>
    <w:rsid w:val="00B40060"/>
    <w:rsid w:val="00B40634"/>
    <w:rsid w:val="00B40F3F"/>
    <w:rsid w:val="00B41060"/>
    <w:rsid w:val="00B411FB"/>
    <w:rsid w:val="00B41393"/>
    <w:rsid w:val="00B41BD0"/>
    <w:rsid w:val="00B41D84"/>
    <w:rsid w:val="00B4371E"/>
    <w:rsid w:val="00B4450C"/>
    <w:rsid w:val="00B4499B"/>
    <w:rsid w:val="00B45C04"/>
    <w:rsid w:val="00B46518"/>
    <w:rsid w:val="00B46710"/>
    <w:rsid w:val="00B46B08"/>
    <w:rsid w:val="00B47309"/>
    <w:rsid w:val="00B504C8"/>
    <w:rsid w:val="00B5058F"/>
    <w:rsid w:val="00B50D08"/>
    <w:rsid w:val="00B50DE1"/>
    <w:rsid w:val="00B51658"/>
    <w:rsid w:val="00B51660"/>
    <w:rsid w:val="00B51A45"/>
    <w:rsid w:val="00B51BD2"/>
    <w:rsid w:val="00B51E65"/>
    <w:rsid w:val="00B51FC3"/>
    <w:rsid w:val="00B520D0"/>
    <w:rsid w:val="00B52467"/>
    <w:rsid w:val="00B528AF"/>
    <w:rsid w:val="00B53355"/>
    <w:rsid w:val="00B5366B"/>
    <w:rsid w:val="00B53799"/>
    <w:rsid w:val="00B53E14"/>
    <w:rsid w:val="00B5486A"/>
    <w:rsid w:val="00B54D1A"/>
    <w:rsid w:val="00B55A19"/>
    <w:rsid w:val="00B55D40"/>
    <w:rsid w:val="00B56273"/>
    <w:rsid w:val="00B5634F"/>
    <w:rsid w:val="00B56979"/>
    <w:rsid w:val="00B5718D"/>
    <w:rsid w:val="00B571E7"/>
    <w:rsid w:val="00B57713"/>
    <w:rsid w:val="00B57D3B"/>
    <w:rsid w:val="00B6098C"/>
    <w:rsid w:val="00B60EDF"/>
    <w:rsid w:val="00B610DC"/>
    <w:rsid w:val="00B612F0"/>
    <w:rsid w:val="00B6134E"/>
    <w:rsid w:val="00B614C3"/>
    <w:rsid w:val="00B6165B"/>
    <w:rsid w:val="00B61841"/>
    <w:rsid w:val="00B618D5"/>
    <w:rsid w:val="00B61BDE"/>
    <w:rsid w:val="00B61CEB"/>
    <w:rsid w:val="00B624CC"/>
    <w:rsid w:val="00B62D7E"/>
    <w:rsid w:val="00B63566"/>
    <w:rsid w:val="00B63FBA"/>
    <w:rsid w:val="00B64257"/>
    <w:rsid w:val="00B6459F"/>
    <w:rsid w:val="00B64734"/>
    <w:rsid w:val="00B64D15"/>
    <w:rsid w:val="00B6502A"/>
    <w:rsid w:val="00B65561"/>
    <w:rsid w:val="00B65A17"/>
    <w:rsid w:val="00B65E96"/>
    <w:rsid w:val="00B66BE0"/>
    <w:rsid w:val="00B66DC3"/>
    <w:rsid w:val="00B66EB4"/>
    <w:rsid w:val="00B6739B"/>
    <w:rsid w:val="00B70542"/>
    <w:rsid w:val="00B70554"/>
    <w:rsid w:val="00B70788"/>
    <w:rsid w:val="00B713D5"/>
    <w:rsid w:val="00B71C40"/>
    <w:rsid w:val="00B71CB3"/>
    <w:rsid w:val="00B72378"/>
    <w:rsid w:val="00B723AF"/>
    <w:rsid w:val="00B7272A"/>
    <w:rsid w:val="00B7278C"/>
    <w:rsid w:val="00B72ADD"/>
    <w:rsid w:val="00B72E46"/>
    <w:rsid w:val="00B72E92"/>
    <w:rsid w:val="00B7339E"/>
    <w:rsid w:val="00B7371F"/>
    <w:rsid w:val="00B737BE"/>
    <w:rsid w:val="00B73955"/>
    <w:rsid w:val="00B73A92"/>
    <w:rsid w:val="00B73AB2"/>
    <w:rsid w:val="00B73E31"/>
    <w:rsid w:val="00B74213"/>
    <w:rsid w:val="00B74C44"/>
    <w:rsid w:val="00B751E7"/>
    <w:rsid w:val="00B7520F"/>
    <w:rsid w:val="00B752CC"/>
    <w:rsid w:val="00B75356"/>
    <w:rsid w:val="00B75DD8"/>
    <w:rsid w:val="00B760C6"/>
    <w:rsid w:val="00B76C1A"/>
    <w:rsid w:val="00B76FED"/>
    <w:rsid w:val="00B8001F"/>
    <w:rsid w:val="00B8016C"/>
    <w:rsid w:val="00B81411"/>
    <w:rsid w:val="00B81476"/>
    <w:rsid w:val="00B8157B"/>
    <w:rsid w:val="00B8159F"/>
    <w:rsid w:val="00B815A5"/>
    <w:rsid w:val="00B82A44"/>
    <w:rsid w:val="00B82B82"/>
    <w:rsid w:val="00B83D4D"/>
    <w:rsid w:val="00B83FCC"/>
    <w:rsid w:val="00B84501"/>
    <w:rsid w:val="00B84A65"/>
    <w:rsid w:val="00B85120"/>
    <w:rsid w:val="00B85315"/>
    <w:rsid w:val="00B8633A"/>
    <w:rsid w:val="00B864CC"/>
    <w:rsid w:val="00B86AE1"/>
    <w:rsid w:val="00B86C0D"/>
    <w:rsid w:val="00B86FAE"/>
    <w:rsid w:val="00B8746F"/>
    <w:rsid w:val="00B87BF2"/>
    <w:rsid w:val="00B87D13"/>
    <w:rsid w:val="00B87F8F"/>
    <w:rsid w:val="00B90569"/>
    <w:rsid w:val="00B90C8C"/>
    <w:rsid w:val="00B90E7D"/>
    <w:rsid w:val="00B90FEE"/>
    <w:rsid w:val="00B90FF4"/>
    <w:rsid w:val="00B9203A"/>
    <w:rsid w:val="00B92124"/>
    <w:rsid w:val="00B92577"/>
    <w:rsid w:val="00B9295C"/>
    <w:rsid w:val="00B93277"/>
    <w:rsid w:val="00B939FA"/>
    <w:rsid w:val="00B93B3F"/>
    <w:rsid w:val="00B93BCC"/>
    <w:rsid w:val="00B94189"/>
    <w:rsid w:val="00B94C66"/>
    <w:rsid w:val="00B958EF"/>
    <w:rsid w:val="00B95D1F"/>
    <w:rsid w:val="00B9765F"/>
    <w:rsid w:val="00B97956"/>
    <w:rsid w:val="00BA0956"/>
    <w:rsid w:val="00BA13EF"/>
    <w:rsid w:val="00BA1BE6"/>
    <w:rsid w:val="00BA2DEC"/>
    <w:rsid w:val="00BA31ED"/>
    <w:rsid w:val="00BA35A5"/>
    <w:rsid w:val="00BA3956"/>
    <w:rsid w:val="00BA4907"/>
    <w:rsid w:val="00BA4FE5"/>
    <w:rsid w:val="00BA50DF"/>
    <w:rsid w:val="00BA556E"/>
    <w:rsid w:val="00BA5B80"/>
    <w:rsid w:val="00BA5CCE"/>
    <w:rsid w:val="00BA5FE5"/>
    <w:rsid w:val="00BA607A"/>
    <w:rsid w:val="00BA6491"/>
    <w:rsid w:val="00BA65ED"/>
    <w:rsid w:val="00BA67A1"/>
    <w:rsid w:val="00BA687E"/>
    <w:rsid w:val="00BA68CD"/>
    <w:rsid w:val="00BB03C4"/>
    <w:rsid w:val="00BB04CD"/>
    <w:rsid w:val="00BB100A"/>
    <w:rsid w:val="00BB104E"/>
    <w:rsid w:val="00BB1D2D"/>
    <w:rsid w:val="00BB232F"/>
    <w:rsid w:val="00BB2C41"/>
    <w:rsid w:val="00BB3C19"/>
    <w:rsid w:val="00BB413F"/>
    <w:rsid w:val="00BB51C5"/>
    <w:rsid w:val="00BB56CF"/>
    <w:rsid w:val="00BB6149"/>
    <w:rsid w:val="00BB6761"/>
    <w:rsid w:val="00BB67D0"/>
    <w:rsid w:val="00BB682C"/>
    <w:rsid w:val="00BB6DF3"/>
    <w:rsid w:val="00BB710B"/>
    <w:rsid w:val="00BB762B"/>
    <w:rsid w:val="00BB7F89"/>
    <w:rsid w:val="00BC0CA6"/>
    <w:rsid w:val="00BC0CB0"/>
    <w:rsid w:val="00BC0DDD"/>
    <w:rsid w:val="00BC18C4"/>
    <w:rsid w:val="00BC197A"/>
    <w:rsid w:val="00BC1A90"/>
    <w:rsid w:val="00BC1E06"/>
    <w:rsid w:val="00BC1F7A"/>
    <w:rsid w:val="00BC2375"/>
    <w:rsid w:val="00BC23D1"/>
    <w:rsid w:val="00BC31C8"/>
    <w:rsid w:val="00BC35FA"/>
    <w:rsid w:val="00BC374D"/>
    <w:rsid w:val="00BC3DA9"/>
    <w:rsid w:val="00BC3E8A"/>
    <w:rsid w:val="00BC4235"/>
    <w:rsid w:val="00BC5135"/>
    <w:rsid w:val="00BC5BD5"/>
    <w:rsid w:val="00BC5D13"/>
    <w:rsid w:val="00BC5ED6"/>
    <w:rsid w:val="00BC6259"/>
    <w:rsid w:val="00BC633F"/>
    <w:rsid w:val="00BC64EB"/>
    <w:rsid w:val="00BC68F2"/>
    <w:rsid w:val="00BC7AD2"/>
    <w:rsid w:val="00BC7B45"/>
    <w:rsid w:val="00BC7F1B"/>
    <w:rsid w:val="00BD0480"/>
    <w:rsid w:val="00BD1836"/>
    <w:rsid w:val="00BD1AA6"/>
    <w:rsid w:val="00BD1BE5"/>
    <w:rsid w:val="00BD1DBA"/>
    <w:rsid w:val="00BD23E4"/>
    <w:rsid w:val="00BD2B71"/>
    <w:rsid w:val="00BD2D19"/>
    <w:rsid w:val="00BD31B2"/>
    <w:rsid w:val="00BD3262"/>
    <w:rsid w:val="00BD3796"/>
    <w:rsid w:val="00BD46CF"/>
    <w:rsid w:val="00BD5607"/>
    <w:rsid w:val="00BD56FF"/>
    <w:rsid w:val="00BD5713"/>
    <w:rsid w:val="00BD5E74"/>
    <w:rsid w:val="00BD61C2"/>
    <w:rsid w:val="00BD6480"/>
    <w:rsid w:val="00BD64D1"/>
    <w:rsid w:val="00BD6B5D"/>
    <w:rsid w:val="00BD6B7C"/>
    <w:rsid w:val="00BD7384"/>
    <w:rsid w:val="00BD76B9"/>
    <w:rsid w:val="00BD7913"/>
    <w:rsid w:val="00BD7C13"/>
    <w:rsid w:val="00BE014E"/>
    <w:rsid w:val="00BE16F3"/>
    <w:rsid w:val="00BE173F"/>
    <w:rsid w:val="00BE2BF0"/>
    <w:rsid w:val="00BE3463"/>
    <w:rsid w:val="00BE398B"/>
    <w:rsid w:val="00BE3F51"/>
    <w:rsid w:val="00BE42DF"/>
    <w:rsid w:val="00BE5406"/>
    <w:rsid w:val="00BE54DD"/>
    <w:rsid w:val="00BE558E"/>
    <w:rsid w:val="00BE60DE"/>
    <w:rsid w:val="00BE671F"/>
    <w:rsid w:val="00BE6900"/>
    <w:rsid w:val="00BE7757"/>
    <w:rsid w:val="00BF009B"/>
    <w:rsid w:val="00BF0464"/>
    <w:rsid w:val="00BF0644"/>
    <w:rsid w:val="00BF0B4F"/>
    <w:rsid w:val="00BF1A40"/>
    <w:rsid w:val="00BF1C16"/>
    <w:rsid w:val="00BF3335"/>
    <w:rsid w:val="00BF33C4"/>
    <w:rsid w:val="00BF36BD"/>
    <w:rsid w:val="00BF3A4C"/>
    <w:rsid w:val="00BF3C2B"/>
    <w:rsid w:val="00BF50BF"/>
    <w:rsid w:val="00BF58C0"/>
    <w:rsid w:val="00BF6228"/>
    <w:rsid w:val="00BF64A9"/>
    <w:rsid w:val="00BF6682"/>
    <w:rsid w:val="00BF7418"/>
    <w:rsid w:val="00BF7E1F"/>
    <w:rsid w:val="00BF7FA1"/>
    <w:rsid w:val="00C0100E"/>
    <w:rsid w:val="00C01751"/>
    <w:rsid w:val="00C01A4C"/>
    <w:rsid w:val="00C01FE8"/>
    <w:rsid w:val="00C0205E"/>
    <w:rsid w:val="00C032C2"/>
    <w:rsid w:val="00C04181"/>
    <w:rsid w:val="00C04480"/>
    <w:rsid w:val="00C05487"/>
    <w:rsid w:val="00C0587B"/>
    <w:rsid w:val="00C06385"/>
    <w:rsid w:val="00C06568"/>
    <w:rsid w:val="00C06686"/>
    <w:rsid w:val="00C066DC"/>
    <w:rsid w:val="00C06BAF"/>
    <w:rsid w:val="00C0742D"/>
    <w:rsid w:val="00C0774B"/>
    <w:rsid w:val="00C108E1"/>
    <w:rsid w:val="00C10C3E"/>
    <w:rsid w:val="00C10DD7"/>
    <w:rsid w:val="00C11167"/>
    <w:rsid w:val="00C111AB"/>
    <w:rsid w:val="00C11603"/>
    <w:rsid w:val="00C131BC"/>
    <w:rsid w:val="00C13808"/>
    <w:rsid w:val="00C14019"/>
    <w:rsid w:val="00C140EF"/>
    <w:rsid w:val="00C1481C"/>
    <w:rsid w:val="00C16AB5"/>
    <w:rsid w:val="00C16AEC"/>
    <w:rsid w:val="00C16C1B"/>
    <w:rsid w:val="00C1732A"/>
    <w:rsid w:val="00C17739"/>
    <w:rsid w:val="00C177B2"/>
    <w:rsid w:val="00C17E4D"/>
    <w:rsid w:val="00C200BC"/>
    <w:rsid w:val="00C20788"/>
    <w:rsid w:val="00C2130A"/>
    <w:rsid w:val="00C217FC"/>
    <w:rsid w:val="00C22493"/>
    <w:rsid w:val="00C22B63"/>
    <w:rsid w:val="00C2397E"/>
    <w:rsid w:val="00C241DB"/>
    <w:rsid w:val="00C250E4"/>
    <w:rsid w:val="00C2532D"/>
    <w:rsid w:val="00C25FC4"/>
    <w:rsid w:val="00C2709E"/>
    <w:rsid w:val="00C2721A"/>
    <w:rsid w:val="00C27CDB"/>
    <w:rsid w:val="00C30108"/>
    <w:rsid w:val="00C308AB"/>
    <w:rsid w:val="00C309B5"/>
    <w:rsid w:val="00C30DD0"/>
    <w:rsid w:val="00C30E2B"/>
    <w:rsid w:val="00C31255"/>
    <w:rsid w:val="00C31A6F"/>
    <w:rsid w:val="00C33B08"/>
    <w:rsid w:val="00C34311"/>
    <w:rsid w:val="00C34B81"/>
    <w:rsid w:val="00C35A48"/>
    <w:rsid w:val="00C36652"/>
    <w:rsid w:val="00C367BF"/>
    <w:rsid w:val="00C36AF8"/>
    <w:rsid w:val="00C36DFB"/>
    <w:rsid w:val="00C376AF"/>
    <w:rsid w:val="00C37C97"/>
    <w:rsid w:val="00C40A3D"/>
    <w:rsid w:val="00C40D64"/>
    <w:rsid w:val="00C41176"/>
    <w:rsid w:val="00C4163A"/>
    <w:rsid w:val="00C421A8"/>
    <w:rsid w:val="00C4226F"/>
    <w:rsid w:val="00C423EC"/>
    <w:rsid w:val="00C425B4"/>
    <w:rsid w:val="00C42749"/>
    <w:rsid w:val="00C42836"/>
    <w:rsid w:val="00C4291F"/>
    <w:rsid w:val="00C42FD9"/>
    <w:rsid w:val="00C4347C"/>
    <w:rsid w:val="00C435BB"/>
    <w:rsid w:val="00C442E1"/>
    <w:rsid w:val="00C44E7C"/>
    <w:rsid w:val="00C450A5"/>
    <w:rsid w:val="00C45A9B"/>
    <w:rsid w:val="00C45DBF"/>
    <w:rsid w:val="00C463EA"/>
    <w:rsid w:val="00C46664"/>
    <w:rsid w:val="00C4689D"/>
    <w:rsid w:val="00C468D2"/>
    <w:rsid w:val="00C46FD1"/>
    <w:rsid w:val="00C47025"/>
    <w:rsid w:val="00C478E5"/>
    <w:rsid w:val="00C50C9B"/>
    <w:rsid w:val="00C5177A"/>
    <w:rsid w:val="00C51F04"/>
    <w:rsid w:val="00C52448"/>
    <w:rsid w:val="00C52685"/>
    <w:rsid w:val="00C52ADE"/>
    <w:rsid w:val="00C52D47"/>
    <w:rsid w:val="00C53C98"/>
    <w:rsid w:val="00C540B4"/>
    <w:rsid w:val="00C5424F"/>
    <w:rsid w:val="00C54669"/>
    <w:rsid w:val="00C5558B"/>
    <w:rsid w:val="00C55A55"/>
    <w:rsid w:val="00C55B61"/>
    <w:rsid w:val="00C55E38"/>
    <w:rsid w:val="00C5608E"/>
    <w:rsid w:val="00C56265"/>
    <w:rsid w:val="00C56589"/>
    <w:rsid w:val="00C56B08"/>
    <w:rsid w:val="00C57E8A"/>
    <w:rsid w:val="00C60501"/>
    <w:rsid w:val="00C6074A"/>
    <w:rsid w:val="00C61A26"/>
    <w:rsid w:val="00C61E6C"/>
    <w:rsid w:val="00C62511"/>
    <w:rsid w:val="00C6286A"/>
    <w:rsid w:val="00C62E43"/>
    <w:rsid w:val="00C638EF"/>
    <w:rsid w:val="00C63D8D"/>
    <w:rsid w:val="00C63ED0"/>
    <w:rsid w:val="00C64EE7"/>
    <w:rsid w:val="00C64F2F"/>
    <w:rsid w:val="00C654B0"/>
    <w:rsid w:val="00C658A3"/>
    <w:rsid w:val="00C660AB"/>
    <w:rsid w:val="00C66223"/>
    <w:rsid w:val="00C67163"/>
    <w:rsid w:val="00C67701"/>
    <w:rsid w:val="00C678B1"/>
    <w:rsid w:val="00C6791A"/>
    <w:rsid w:val="00C67980"/>
    <w:rsid w:val="00C67B15"/>
    <w:rsid w:val="00C67F4F"/>
    <w:rsid w:val="00C70CFD"/>
    <w:rsid w:val="00C70F86"/>
    <w:rsid w:val="00C71C0E"/>
    <w:rsid w:val="00C71D0A"/>
    <w:rsid w:val="00C72637"/>
    <w:rsid w:val="00C72C83"/>
    <w:rsid w:val="00C736BA"/>
    <w:rsid w:val="00C738E4"/>
    <w:rsid w:val="00C7450F"/>
    <w:rsid w:val="00C74707"/>
    <w:rsid w:val="00C74730"/>
    <w:rsid w:val="00C75982"/>
    <w:rsid w:val="00C75FA8"/>
    <w:rsid w:val="00C760DE"/>
    <w:rsid w:val="00C77030"/>
    <w:rsid w:val="00C777DC"/>
    <w:rsid w:val="00C77AFD"/>
    <w:rsid w:val="00C77D6E"/>
    <w:rsid w:val="00C80136"/>
    <w:rsid w:val="00C80805"/>
    <w:rsid w:val="00C80A81"/>
    <w:rsid w:val="00C80DF0"/>
    <w:rsid w:val="00C82751"/>
    <w:rsid w:val="00C8288B"/>
    <w:rsid w:val="00C82B0D"/>
    <w:rsid w:val="00C82BF1"/>
    <w:rsid w:val="00C82ED0"/>
    <w:rsid w:val="00C8333E"/>
    <w:rsid w:val="00C833C8"/>
    <w:rsid w:val="00C83F91"/>
    <w:rsid w:val="00C847D3"/>
    <w:rsid w:val="00C8612C"/>
    <w:rsid w:val="00C861B1"/>
    <w:rsid w:val="00C86581"/>
    <w:rsid w:val="00C8667F"/>
    <w:rsid w:val="00C86A1D"/>
    <w:rsid w:val="00C86C7D"/>
    <w:rsid w:val="00C86E40"/>
    <w:rsid w:val="00C86E7C"/>
    <w:rsid w:val="00C87064"/>
    <w:rsid w:val="00C870F1"/>
    <w:rsid w:val="00C8760F"/>
    <w:rsid w:val="00C9076C"/>
    <w:rsid w:val="00C915BF"/>
    <w:rsid w:val="00C929DD"/>
    <w:rsid w:val="00C93578"/>
    <w:rsid w:val="00C93888"/>
    <w:rsid w:val="00C93BBC"/>
    <w:rsid w:val="00C94033"/>
    <w:rsid w:val="00C94E15"/>
    <w:rsid w:val="00C95018"/>
    <w:rsid w:val="00C9547F"/>
    <w:rsid w:val="00C95FFC"/>
    <w:rsid w:val="00C975D9"/>
    <w:rsid w:val="00CA0934"/>
    <w:rsid w:val="00CA0941"/>
    <w:rsid w:val="00CA0AFF"/>
    <w:rsid w:val="00CA0EFF"/>
    <w:rsid w:val="00CA128E"/>
    <w:rsid w:val="00CA136B"/>
    <w:rsid w:val="00CA184D"/>
    <w:rsid w:val="00CA1E94"/>
    <w:rsid w:val="00CA2B7A"/>
    <w:rsid w:val="00CA32EA"/>
    <w:rsid w:val="00CA370D"/>
    <w:rsid w:val="00CA3F99"/>
    <w:rsid w:val="00CA42AA"/>
    <w:rsid w:val="00CA4367"/>
    <w:rsid w:val="00CA45B6"/>
    <w:rsid w:val="00CA48A6"/>
    <w:rsid w:val="00CA4A9C"/>
    <w:rsid w:val="00CA4F4A"/>
    <w:rsid w:val="00CA57FF"/>
    <w:rsid w:val="00CA5BD4"/>
    <w:rsid w:val="00CA6360"/>
    <w:rsid w:val="00CA65FF"/>
    <w:rsid w:val="00CA72E7"/>
    <w:rsid w:val="00CA7610"/>
    <w:rsid w:val="00CB0059"/>
    <w:rsid w:val="00CB0683"/>
    <w:rsid w:val="00CB0E76"/>
    <w:rsid w:val="00CB13AA"/>
    <w:rsid w:val="00CB1F01"/>
    <w:rsid w:val="00CB23BC"/>
    <w:rsid w:val="00CB2DD7"/>
    <w:rsid w:val="00CB31A0"/>
    <w:rsid w:val="00CB371D"/>
    <w:rsid w:val="00CB3936"/>
    <w:rsid w:val="00CB3E15"/>
    <w:rsid w:val="00CB4283"/>
    <w:rsid w:val="00CB4349"/>
    <w:rsid w:val="00CB4A44"/>
    <w:rsid w:val="00CB5AA4"/>
    <w:rsid w:val="00CB5BBF"/>
    <w:rsid w:val="00CB67E9"/>
    <w:rsid w:val="00CB6A55"/>
    <w:rsid w:val="00CB6E3C"/>
    <w:rsid w:val="00CB731E"/>
    <w:rsid w:val="00CB747E"/>
    <w:rsid w:val="00CB7680"/>
    <w:rsid w:val="00CB78B7"/>
    <w:rsid w:val="00CC03CB"/>
    <w:rsid w:val="00CC04CA"/>
    <w:rsid w:val="00CC0A2B"/>
    <w:rsid w:val="00CC1238"/>
    <w:rsid w:val="00CC191B"/>
    <w:rsid w:val="00CC1E2A"/>
    <w:rsid w:val="00CC204D"/>
    <w:rsid w:val="00CC22D8"/>
    <w:rsid w:val="00CC2442"/>
    <w:rsid w:val="00CC346E"/>
    <w:rsid w:val="00CC36ED"/>
    <w:rsid w:val="00CC36FC"/>
    <w:rsid w:val="00CC479D"/>
    <w:rsid w:val="00CC69A1"/>
    <w:rsid w:val="00CC69BF"/>
    <w:rsid w:val="00CC6B50"/>
    <w:rsid w:val="00CC79DF"/>
    <w:rsid w:val="00CD0963"/>
    <w:rsid w:val="00CD0E65"/>
    <w:rsid w:val="00CD0FE7"/>
    <w:rsid w:val="00CD2015"/>
    <w:rsid w:val="00CD2541"/>
    <w:rsid w:val="00CD278A"/>
    <w:rsid w:val="00CD3BB1"/>
    <w:rsid w:val="00CD4274"/>
    <w:rsid w:val="00CD4474"/>
    <w:rsid w:val="00CD449F"/>
    <w:rsid w:val="00CD4552"/>
    <w:rsid w:val="00CD4DDA"/>
    <w:rsid w:val="00CD518F"/>
    <w:rsid w:val="00CD6A76"/>
    <w:rsid w:val="00CD6F3C"/>
    <w:rsid w:val="00CD6F45"/>
    <w:rsid w:val="00CD7DE7"/>
    <w:rsid w:val="00CE0D09"/>
    <w:rsid w:val="00CE1185"/>
    <w:rsid w:val="00CE1B99"/>
    <w:rsid w:val="00CE1BF6"/>
    <w:rsid w:val="00CE1D20"/>
    <w:rsid w:val="00CE1E4B"/>
    <w:rsid w:val="00CE25DA"/>
    <w:rsid w:val="00CE2917"/>
    <w:rsid w:val="00CE2D60"/>
    <w:rsid w:val="00CE2E16"/>
    <w:rsid w:val="00CE2E7A"/>
    <w:rsid w:val="00CE324F"/>
    <w:rsid w:val="00CE4830"/>
    <w:rsid w:val="00CE505E"/>
    <w:rsid w:val="00CE667C"/>
    <w:rsid w:val="00CE70E0"/>
    <w:rsid w:val="00CE714B"/>
    <w:rsid w:val="00CE75AE"/>
    <w:rsid w:val="00CE75EB"/>
    <w:rsid w:val="00CE7CF9"/>
    <w:rsid w:val="00CE7DD7"/>
    <w:rsid w:val="00CF049F"/>
    <w:rsid w:val="00CF0521"/>
    <w:rsid w:val="00CF05AE"/>
    <w:rsid w:val="00CF06E7"/>
    <w:rsid w:val="00CF070A"/>
    <w:rsid w:val="00CF1070"/>
    <w:rsid w:val="00CF1EC9"/>
    <w:rsid w:val="00CF26F3"/>
    <w:rsid w:val="00CF2A31"/>
    <w:rsid w:val="00CF2BC2"/>
    <w:rsid w:val="00CF2DDE"/>
    <w:rsid w:val="00CF3011"/>
    <w:rsid w:val="00CF3136"/>
    <w:rsid w:val="00CF38AB"/>
    <w:rsid w:val="00CF3D2A"/>
    <w:rsid w:val="00CF3E4E"/>
    <w:rsid w:val="00CF4006"/>
    <w:rsid w:val="00CF4037"/>
    <w:rsid w:val="00CF4159"/>
    <w:rsid w:val="00CF44FC"/>
    <w:rsid w:val="00CF4BA2"/>
    <w:rsid w:val="00CF4DD4"/>
    <w:rsid w:val="00CF4DF5"/>
    <w:rsid w:val="00CF5782"/>
    <w:rsid w:val="00CF5DC3"/>
    <w:rsid w:val="00CF668E"/>
    <w:rsid w:val="00CF72ED"/>
    <w:rsid w:val="00CF7A8C"/>
    <w:rsid w:val="00CF7BC2"/>
    <w:rsid w:val="00CF7E84"/>
    <w:rsid w:val="00D00BC2"/>
    <w:rsid w:val="00D00CEB"/>
    <w:rsid w:val="00D00DC7"/>
    <w:rsid w:val="00D016E5"/>
    <w:rsid w:val="00D01B46"/>
    <w:rsid w:val="00D01E94"/>
    <w:rsid w:val="00D038B6"/>
    <w:rsid w:val="00D03A67"/>
    <w:rsid w:val="00D03AE2"/>
    <w:rsid w:val="00D04D8E"/>
    <w:rsid w:val="00D055F9"/>
    <w:rsid w:val="00D05689"/>
    <w:rsid w:val="00D0680F"/>
    <w:rsid w:val="00D06950"/>
    <w:rsid w:val="00D0722C"/>
    <w:rsid w:val="00D072CD"/>
    <w:rsid w:val="00D0753B"/>
    <w:rsid w:val="00D07E32"/>
    <w:rsid w:val="00D1038A"/>
    <w:rsid w:val="00D1091F"/>
    <w:rsid w:val="00D10D7A"/>
    <w:rsid w:val="00D11D14"/>
    <w:rsid w:val="00D124FC"/>
    <w:rsid w:val="00D1255E"/>
    <w:rsid w:val="00D1261B"/>
    <w:rsid w:val="00D12BBE"/>
    <w:rsid w:val="00D13251"/>
    <w:rsid w:val="00D13DC5"/>
    <w:rsid w:val="00D13EC2"/>
    <w:rsid w:val="00D13ED7"/>
    <w:rsid w:val="00D1431C"/>
    <w:rsid w:val="00D14419"/>
    <w:rsid w:val="00D14732"/>
    <w:rsid w:val="00D14782"/>
    <w:rsid w:val="00D148C2"/>
    <w:rsid w:val="00D152C3"/>
    <w:rsid w:val="00D154CB"/>
    <w:rsid w:val="00D157AA"/>
    <w:rsid w:val="00D15B12"/>
    <w:rsid w:val="00D15E4E"/>
    <w:rsid w:val="00D16224"/>
    <w:rsid w:val="00D16755"/>
    <w:rsid w:val="00D16BAD"/>
    <w:rsid w:val="00D16D4C"/>
    <w:rsid w:val="00D17070"/>
    <w:rsid w:val="00D1762D"/>
    <w:rsid w:val="00D17B81"/>
    <w:rsid w:val="00D17CA1"/>
    <w:rsid w:val="00D20BAA"/>
    <w:rsid w:val="00D20BEE"/>
    <w:rsid w:val="00D20F31"/>
    <w:rsid w:val="00D2118F"/>
    <w:rsid w:val="00D21DB0"/>
    <w:rsid w:val="00D21E4D"/>
    <w:rsid w:val="00D21FD0"/>
    <w:rsid w:val="00D22121"/>
    <w:rsid w:val="00D22741"/>
    <w:rsid w:val="00D2276A"/>
    <w:rsid w:val="00D22981"/>
    <w:rsid w:val="00D22D76"/>
    <w:rsid w:val="00D22E07"/>
    <w:rsid w:val="00D23895"/>
    <w:rsid w:val="00D23A4B"/>
    <w:rsid w:val="00D24B74"/>
    <w:rsid w:val="00D24C48"/>
    <w:rsid w:val="00D2601E"/>
    <w:rsid w:val="00D2610A"/>
    <w:rsid w:val="00D27265"/>
    <w:rsid w:val="00D274DD"/>
    <w:rsid w:val="00D27DF4"/>
    <w:rsid w:val="00D3041C"/>
    <w:rsid w:val="00D3082A"/>
    <w:rsid w:val="00D30978"/>
    <w:rsid w:val="00D309D0"/>
    <w:rsid w:val="00D31149"/>
    <w:rsid w:val="00D3160B"/>
    <w:rsid w:val="00D317CE"/>
    <w:rsid w:val="00D318EF"/>
    <w:rsid w:val="00D31C9F"/>
    <w:rsid w:val="00D3240F"/>
    <w:rsid w:val="00D326F4"/>
    <w:rsid w:val="00D32CB3"/>
    <w:rsid w:val="00D32F23"/>
    <w:rsid w:val="00D334B8"/>
    <w:rsid w:val="00D3350E"/>
    <w:rsid w:val="00D33D05"/>
    <w:rsid w:val="00D33F69"/>
    <w:rsid w:val="00D34DEC"/>
    <w:rsid w:val="00D34FAF"/>
    <w:rsid w:val="00D35999"/>
    <w:rsid w:val="00D35AF9"/>
    <w:rsid w:val="00D35BA4"/>
    <w:rsid w:val="00D36153"/>
    <w:rsid w:val="00D36477"/>
    <w:rsid w:val="00D3653C"/>
    <w:rsid w:val="00D365F1"/>
    <w:rsid w:val="00D36889"/>
    <w:rsid w:val="00D373A5"/>
    <w:rsid w:val="00D375AA"/>
    <w:rsid w:val="00D379A0"/>
    <w:rsid w:val="00D40AED"/>
    <w:rsid w:val="00D41E56"/>
    <w:rsid w:val="00D4296D"/>
    <w:rsid w:val="00D42F56"/>
    <w:rsid w:val="00D43AD1"/>
    <w:rsid w:val="00D43EA0"/>
    <w:rsid w:val="00D44175"/>
    <w:rsid w:val="00D441BD"/>
    <w:rsid w:val="00D4480B"/>
    <w:rsid w:val="00D44872"/>
    <w:rsid w:val="00D44E00"/>
    <w:rsid w:val="00D45389"/>
    <w:rsid w:val="00D45870"/>
    <w:rsid w:val="00D45957"/>
    <w:rsid w:val="00D45A2D"/>
    <w:rsid w:val="00D46730"/>
    <w:rsid w:val="00D46C9F"/>
    <w:rsid w:val="00D46EA8"/>
    <w:rsid w:val="00D47068"/>
    <w:rsid w:val="00D471C0"/>
    <w:rsid w:val="00D473B6"/>
    <w:rsid w:val="00D4768F"/>
    <w:rsid w:val="00D47790"/>
    <w:rsid w:val="00D47EA5"/>
    <w:rsid w:val="00D500FD"/>
    <w:rsid w:val="00D506A2"/>
    <w:rsid w:val="00D506EF"/>
    <w:rsid w:val="00D50C21"/>
    <w:rsid w:val="00D510AF"/>
    <w:rsid w:val="00D51722"/>
    <w:rsid w:val="00D52679"/>
    <w:rsid w:val="00D528B3"/>
    <w:rsid w:val="00D53063"/>
    <w:rsid w:val="00D53B76"/>
    <w:rsid w:val="00D540B6"/>
    <w:rsid w:val="00D54204"/>
    <w:rsid w:val="00D545BB"/>
    <w:rsid w:val="00D54AC8"/>
    <w:rsid w:val="00D54BD1"/>
    <w:rsid w:val="00D54F86"/>
    <w:rsid w:val="00D56422"/>
    <w:rsid w:val="00D5665D"/>
    <w:rsid w:val="00D56B58"/>
    <w:rsid w:val="00D56BC3"/>
    <w:rsid w:val="00D571C7"/>
    <w:rsid w:val="00D5731C"/>
    <w:rsid w:val="00D5755F"/>
    <w:rsid w:val="00D579BA"/>
    <w:rsid w:val="00D57C9B"/>
    <w:rsid w:val="00D57F3A"/>
    <w:rsid w:val="00D600BD"/>
    <w:rsid w:val="00D6031C"/>
    <w:rsid w:val="00D60528"/>
    <w:rsid w:val="00D6079F"/>
    <w:rsid w:val="00D607C9"/>
    <w:rsid w:val="00D60972"/>
    <w:rsid w:val="00D61A33"/>
    <w:rsid w:val="00D61AA1"/>
    <w:rsid w:val="00D6213D"/>
    <w:rsid w:val="00D621C9"/>
    <w:rsid w:val="00D624E0"/>
    <w:rsid w:val="00D629F9"/>
    <w:rsid w:val="00D63177"/>
    <w:rsid w:val="00D63DF4"/>
    <w:rsid w:val="00D63FFA"/>
    <w:rsid w:val="00D646BD"/>
    <w:rsid w:val="00D64775"/>
    <w:rsid w:val="00D64798"/>
    <w:rsid w:val="00D64B81"/>
    <w:rsid w:val="00D64F25"/>
    <w:rsid w:val="00D65044"/>
    <w:rsid w:val="00D654C3"/>
    <w:rsid w:val="00D656AA"/>
    <w:rsid w:val="00D6595E"/>
    <w:rsid w:val="00D65E19"/>
    <w:rsid w:val="00D660E6"/>
    <w:rsid w:val="00D66D0F"/>
    <w:rsid w:val="00D67566"/>
    <w:rsid w:val="00D67BAE"/>
    <w:rsid w:val="00D704DF"/>
    <w:rsid w:val="00D705F3"/>
    <w:rsid w:val="00D70B0E"/>
    <w:rsid w:val="00D71515"/>
    <w:rsid w:val="00D7199A"/>
    <w:rsid w:val="00D71A59"/>
    <w:rsid w:val="00D72362"/>
    <w:rsid w:val="00D72EBF"/>
    <w:rsid w:val="00D738C2"/>
    <w:rsid w:val="00D74902"/>
    <w:rsid w:val="00D75062"/>
    <w:rsid w:val="00D7588B"/>
    <w:rsid w:val="00D75941"/>
    <w:rsid w:val="00D75B28"/>
    <w:rsid w:val="00D764E7"/>
    <w:rsid w:val="00D769C1"/>
    <w:rsid w:val="00D770D7"/>
    <w:rsid w:val="00D77B63"/>
    <w:rsid w:val="00D8007F"/>
    <w:rsid w:val="00D8013B"/>
    <w:rsid w:val="00D813C3"/>
    <w:rsid w:val="00D813DD"/>
    <w:rsid w:val="00D8182F"/>
    <w:rsid w:val="00D81B7D"/>
    <w:rsid w:val="00D8276A"/>
    <w:rsid w:val="00D8295C"/>
    <w:rsid w:val="00D8359A"/>
    <w:rsid w:val="00D84F57"/>
    <w:rsid w:val="00D85485"/>
    <w:rsid w:val="00D86C62"/>
    <w:rsid w:val="00D87318"/>
    <w:rsid w:val="00D875A1"/>
    <w:rsid w:val="00D87691"/>
    <w:rsid w:val="00D876DF"/>
    <w:rsid w:val="00D87C89"/>
    <w:rsid w:val="00D90B52"/>
    <w:rsid w:val="00D90C08"/>
    <w:rsid w:val="00D90CC2"/>
    <w:rsid w:val="00D91583"/>
    <w:rsid w:val="00D91AFF"/>
    <w:rsid w:val="00D92189"/>
    <w:rsid w:val="00D92283"/>
    <w:rsid w:val="00D92294"/>
    <w:rsid w:val="00D92824"/>
    <w:rsid w:val="00D928AC"/>
    <w:rsid w:val="00D92FC4"/>
    <w:rsid w:val="00D94308"/>
    <w:rsid w:val="00D94465"/>
    <w:rsid w:val="00D9479A"/>
    <w:rsid w:val="00D95199"/>
    <w:rsid w:val="00D95779"/>
    <w:rsid w:val="00D95AF1"/>
    <w:rsid w:val="00D95DD7"/>
    <w:rsid w:val="00D95EE2"/>
    <w:rsid w:val="00D9605A"/>
    <w:rsid w:val="00D96E76"/>
    <w:rsid w:val="00D974FB"/>
    <w:rsid w:val="00D97506"/>
    <w:rsid w:val="00D97B5D"/>
    <w:rsid w:val="00DA01DC"/>
    <w:rsid w:val="00DA07C9"/>
    <w:rsid w:val="00DA0DA8"/>
    <w:rsid w:val="00DA0E8F"/>
    <w:rsid w:val="00DA1FD6"/>
    <w:rsid w:val="00DA2F41"/>
    <w:rsid w:val="00DA2F56"/>
    <w:rsid w:val="00DA3120"/>
    <w:rsid w:val="00DA33FD"/>
    <w:rsid w:val="00DA3CDF"/>
    <w:rsid w:val="00DA4445"/>
    <w:rsid w:val="00DA44AD"/>
    <w:rsid w:val="00DA4C98"/>
    <w:rsid w:val="00DA5A03"/>
    <w:rsid w:val="00DA5A5F"/>
    <w:rsid w:val="00DA5CA8"/>
    <w:rsid w:val="00DA6D12"/>
    <w:rsid w:val="00DA6D56"/>
    <w:rsid w:val="00DA79C8"/>
    <w:rsid w:val="00DA7A8B"/>
    <w:rsid w:val="00DA7B7E"/>
    <w:rsid w:val="00DB098E"/>
    <w:rsid w:val="00DB0E75"/>
    <w:rsid w:val="00DB101F"/>
    <w:rsid w:val="00DB12E6"/>
    <w:rsid w:val="00DB1C20"/>
    <w:rsid w:val="00DB1FA8"/>
    <w:rsid w:val="00DB2146"/>
    <w:rsid w:val="00DB2642"/>
    <w:rsid w:val="00DB2931"/>
    <w:rsid w:val="00DB29F8"/>
    <w:rsid w:val="00DB2B58"/>
    <w:rsid w:val="00DB337C"/>
    <w:rsid w:val="00DB353F"/>
    <w:rsid w:val="00DB36E0"/>
    <w:rsid w:val="00DB395E"/>
    <w:rsid w:val="00DB42DA"/>
    <w:rsid w:val="00DB4E04"/>
    <w:rsid w:val="00DB54C4"/>
    <w:rsid w:val="00DB54EB"/>
    <w:rsid w:val="00DB56F1"/>
    <w:rsid w:val="00DB5E1E"/>
    <w:rsid w:val="00DB6376"/>
    <w:rsid w:val="00DB6392"/>
    <w:rsid w:val="00DB6B36"/>
    <w:rsid w:val="00DB6EA2"/>
    <w:rsid w:val="00DB77F4"/>
    <w:rsid w:val="00DB7889"/>
    <w:rsid w:val="00DC0703"/>
    <w:rsid w:val="00DC075E"/>
    <w:rsid w:val="00DC101F"/>
    <w:rsid w:val="00DC1355"/>
    <w:rsid w:val="00DC1830"/>
    <w:rsid w:val="00DC1DB5"/>
    <w:rsid w:val="00DC1F5F"/>
    <w:rsid w:val="00DC350B"/>
    <w:rsid w:val="00DC3672"/>
    <w:rsid w:val="00DC371F"/>
    <w:rsid w:val="00DC4C7E"/>
    <w:rsid w:val="00DC5148"/>
    <w:rsid w:val="00DC54EF"/>
    <w:rsid w:val="00DC6126"/>
    <w:rsid w:val="00DC6644"/>
    <w:rsid w:val="00DC6BE6"/>
    <w:rsid w:val="00DC6FB1"/>
    <w:rsid w:val="00DC7568"/>
    <w:rsid w:val="00DD0860"/>
    <w:rsid w:val="00DD0B64"/>
    <w:rsid w:val="00DD0C4A"/>
    <w:rsid w:val="00DD20F8"/>
    <w:rsid w:val="00DD20FE"/>
    <w:rsid w:val="00DD2884"/>
    <w:rsid w:val="00DD2B35"/>
    <w:rsid w:val="00DD319D"/>
    <w:rsid w:val="00DD37CE"/>
    <w:rsid w:val="00DD3889"/>
    <w:rsid w:val="00DD3E45"/>
    <w:rsid w:val="00DD43BA"/>
    <w:rsid w:val="00DD53C4"/>
    <w:rsid w:val="00DD5EE1"/>
    <w:rsid w:val="00DD61D6"/>
    <w:rsid w:val="00DD6359"/>
    <w:rsid w:val="00DD6C80"/>
    <w:rsid w:val="00DD7FF6"/>
    <w:rsid w:val="00DE01CA"/>
    <w:rsid w:val="00DE083F"/>
    <w:rsid w:val="00DE1248"/>
    <w:rsid w:val="00DE1BB5"/>
    <w:rsid w:val="00DE2A2F"/>
    <w:rsid w:val="00DE31CD"/>
    <w:rsid w:val="00DE35D0"/>
    <w:rsid w:val="00DE451C"/>
    <w:rsid w:val="00DE4BC2"/>
    <w:rsid w:val="00DE51FB"/>
    <w:rsid w:val="00DE56AF"/>
    <w:rsid w:val="00DE57BC"/>
    <w:rsid w:val="00DE607E"/>
    <w:rsid w:val="00DE629B"/>
    <w:rsid w:val="00DE67F7"/>
    <w:rsid w:val="00DE6B48"/>
    <w:rsid w:val="00DE6CE2"/>
    <w:rsid w:val="00DE6F09"/>
    <w:rsid w:val="00DE744F"/>
    <w:rsid w:val="00DE788D"/>
    <w:rsid w:val="00DF014B"/>
    <w:rsid w:val="00DF03FD"/>
    <w:rsid w:val="00DF0A98"/>
    <w:rsid w:val="00DF0CB2"/>
    <w:rsid w:val="00DF2A17"/>
    <w:rsid w:val="00DF2F2E"/>
    <w:rsid w:val="00DF365F"/>
    <w:rsid w:val="00DF3D83"/>
    <w:rsid w:val="00DF41B9"/>
    <w:rsid w:val="00DF4734"/>
    <w:rsid w:val="00DF4D16"/>
    <w:rsid w:val="00DF4D66"/>
    <w:rsid w:val="00DF564E"/>
    <w:rsid w:val="00DF62D9"/>
    <w:rsid w:val="00DF756D"/>
    <w:rsid w:val="00DF783A"/>
    <w:rsid w:val="00DF7A2D"/>
    <w:rsid w:val="00DF7C1D"/>
    <w:rsid w:val="00DF7CED"/>
    <w:rsid w:val="00DF7EEE"/>
    <w:rsid w:val="00E00372"/>
    <w:rsid w:val="00E00437"/>
    <w:rsid w:val="00E00800"/>
    <w:rsid w:val="00E00CC8"/>
    <w:rsid w:val="00E01F17"/>
    <w:rsid w:val="00E02028"/>
    <w:rsid w:val="00E02193"/>
    <w:rsid w:val="00E02633"/>
    <w:rsid w:val="00E02D9B"/>
    <w:rsid w:val="00E030EF"/>
    <w:rsid w:val="00E034DB"/>
    <w:rsid w:val="00E03856"/>
    <w:rsid w:val="00E03997"/>
    <w:rsid w:val="00E03EBB"/>
    <w:rsid w:val="00E0429C"/>
    <w:rsid w:val="00E04B05"/>
    <w:rsid w:val="00E04C02"/>
    <w:rsid w:val="00E05B68"/>
    <w:rsid w:val="00E06957"/>
    <w:rsid w:val="00E06A9A"/>
    <w:rsid w:val="00E07604"/>
    <w:rsid w:val="00E07C00"/>
    <w:rsid w:val="00E100B4"/>
    <w:rsid w:val="00E10D05"/>
    <w:rsid w:val="00E10DC1"/>
    <w:rsid w:val="00E11889"/>
    <w:rsid w:val="00E118CB"/>
    <w:rsid w:val="00E11F4F"/>
    <w:rsid w:val="00E1267F"/>
    <w:rsid w:val="00E12E11"/>
    <w:rsid w:val="00E12E16"/>
    <w:rsid w:val="00E130EA"/>
    <w:rsid w:val="00E130FD"/>
    <w:rsid w:val="00E1342F"/>
    <w:rsid w:val="00E1457A"/>
    <w:rsid w:val="00E14878"/>
    <w:rsid w:val="00E14C3D"/>
    <w:rsid w:val="00E15B27"/>
    <w:rsid w:val="00E15B66"/>
    <w:rsid w:val="00E161B4"/>
    <w:rsid w:val="00E1647E"/>
    <w:rsid w:val="00E16AEC"/>
    <w:rsid w:val="00E16DA7"/>
    <w:rsid w:val="00E17A19"/>
    <w:rsid w:val="00E208EB"/>
    <w:rsid w:val="00E20FB3"/>
    <w:rsid w:val="00E212DD"/>
    <w:rsid w:val="00E23453"/>
    <w:rsid w:val="00E235AD"/>
    <w:rsid w:val="00E23BA3"/>
    <w:rsid w:val="00E24307"/>
    <w:rsid w:val="00E24466"/>
    <w:rsid w:val="00E253D9"/>
    <w:rsid w:val="00E25529"/>
    <w:rsid w:val="00E25531"/>
    <w:rsid w:val="00E25B2D"/>
    <w:rsid w:val="00E25D6A"/>
    <w:rsid w:val="00E25F9F"/>
    <w:rsid w:val="00E260AE"/>
    <w:rsid w:val="00E26FA6"/>
    <w:rsid w:val="00E27714"/>
    <w:rsid w:val="00E27E3C"/>
    <w:rsid w:val="00E30A23"/>
    <w:rsid w:val="00E321F3"/>
    <w:rsid w:val="00E3302C"/>
    <w:rsid w:val="00E33E7F"/>
    <w:rsid w:val="00E34229"/>
    <w:rsid w:val="00E346D4"/>
    <w:rsid w:val="00E34E86"/>
    <w:rsid w:val="00E35210"/>
    <w:rsid w:val="00E35237"/>
    <w:rsid w:val="00E35455"/>
    <w:rsid w:val="00E35D79"/>
    <w:rsid w:val="00E36D85"/>
    <w:rsid w:val="00E371C6"/>
    <w:rsid w:val="00E376C2"/>
    <w:rsid w:val="00E37A0E"/>
    <w:rsid w:val="00E40B7D"/>
    <w:rsid w:val="00E40CC6"/>
    <w:rsid w:val="00E40D5E"/>
    <w:rsid w:val="00E41493"/>
    <w:rsid w:val="00E415F2"/>
    <w:rsid w:val="00E41A17"/>
    <w:rsid w:val="00E41C99"/>
    <w:rsid w:val="00E42335"/>
    <w:rsid w:val="00E428CA"/>
    <w:rsid w:val="00E42972"/>
    <w:rsid w:val="00E42DF1"/>
    <w:rsid w:val="00E42EF2"/>
    <w:rsid w:val="00E436EF"/>
    <w:rsid w:val="00E441F5"/>
    <w:rsid w:val="00E4471E"/>
    <w:rsid w:val="00E455AD"/>
    <w:rsid w:val="00E45D2C"/>
    <w:rsid w:val="00E46272"/>
    <w:rsid w:val="00E46DC9"/>
    <w:rsid w:val="00E47151"/>
    <w:rsid w:val="00E502DB"/>
    <w:rsid w:val="00E50E01"/>
    <w:rsid w:val="00E51007"/>
    <w:rsid w:val="00E51463"/>
    <w:rsid w:val="00E51C4B"/>
    <w:rsid w:val="00E51FA5"/>
    <w:rsid w:val="00E5482B"/>
    <w:rsid w:val="00E54C77"/>
    <w:rsid w:val="00E54EE7"/>
    <w:rsid w:val="00E54FC3"/>
    <w:rsid w:val="00E5511D"/>
    <w:rsid w:val="00E55888"/>
    <w:rsid w:val="00E55939"/>
    <w:rsid w:val="00E5602D"/>
    <w:rsid w:val="00E5604B"/>
    <w:rsid w:val="00E56113"/>
    <w:rsid w:val="00E56526"/>
    <w:rsid w:val="00E56CFB"/>
    <w:rsid w:val="00E60710"/>
    <w:rsid w:val="00E60F6C"/>
    <w:rsid w:val="00E6177C"/>
    <w:rsid w:val="00E62A20"/>
    <w:rsid w:val="00E62D2F"/>
    <w:rsid w:val="00E637B9"/>
    <w:rsid w:val="00E639BB"/>
    <w:rsid w:val="00E640AD"/>
    <w:rsid w:val="00E64FAE"/>
    <w:rsid w:val="00E65296"/>
    <w:rsid w:val="00E65849"/>
    <w:rsid w:val="00E65AAD"/>
    <w:rsid w:val="00E65F6B"/>
    <w:rsid w:val="00E6651C"/>
    <w:rsid w:val="00E66A77"/>
    <w:rsid w:val="00E67358"/>
    <w:rsid w:val="00E71304"/>
    <w:rsid w:val="00E71C6A"/>
    <w:rsid w:val="00E72186"/>
    <w:rsid w:val="00E72331"/>
    <w:rsid w:val="00E72D2E"/>
    <w:rsid w:val="00E731E1"/>
    <w:rsid w:val="00E73BC5"/>
    <w:rsid w:val="00E73CB5"/>
    <w:rsid w:val="00E73D41"/>
    <w:rsid w:val="00E73D63"/>
    <w:rsid w:val="00E74129"/>
    <w:rsid w:val="00E741C5"/>
    <w:rsid w:val="00E74655"/>
    <w:rsid w:val="00E75DC6"/>
    <w:rsid w:val="00E76D8E"/>
    <w:rsid w:val="00E777E1"/>
    <w:rsid w:val="00E77CE5"/>
    <w:rsid w:val="00E801B3"/>
    <w:rsid w:val="00E80246"/>
    <w:rsid w:val="00E804C7"/>
    <w:rsid w:val="00E80F17"/>
    <w:rsid w:val="00E81783"/>
    <w:rsid w:val="00E81B85"/>
    <w:rsid w:val="00E822C6"/>
    <w:rsid w:val="00E8262B"/>
    <w:rsid w:val="00E82D84"/>
    <w:rsid w:val="00E83033"/>
    <w:rsid w:val="00E838D6"/>
    <w:rsid w:val="00E83B22"/>
    <w:rsid w:val="00E83C66"/>
    <w:rsid w:val="00E84DD2"/>
    <w:rsid w:val="00E85A3B"/>
    <w:rsid w:val="00E85BD4"/>
    <w:rsid w:val="00E85C6F"/>
    <w:rsid w:val="00E85DB0"/>
    <w:rsid w:val="00E86045"/>
    <w:rsid w:val="00E86103"/>
    <w:rsid w:val="00E86C9F"/>
    <w:rsid w:val="00E86E99"/>
    <w:rsid w:val="00E879D1"/>
    <w:rsid w:val="00E87D4A"/>
    <w:rsid w:val="00E87E4D"/>
    <w:rsid w:val="00E90417"/>
    <w:rsid w:val="00E90768"/>
    <w:rsid w:val="00E90EC1"/>
    <w:rsid w:val="00E915A7"/>
    <w:rsid w:val="00E935D2"/>
    <w:rsid w:val="00E94A4F"/>
    <w:rsid w:val="00E94C97"/>
    <w:rsid w:val="00E94D67"/>
    <w:rsid w:val="00E94DE8"/>
    <w:rsid w:val="00E94FEA"/>
    <w:rsid w:val="00E95B00"/>
    <w:rsid w:val="00E96879"/>
    <w:rsid w:val="00E9699A"/>
    <w:rsid w:val="00E96AC6"/>
    <w:rsid w:val="00E96D3A"/>
    <w:rsid w:val="00E971BB"/>
    <w:rsid w:val="00E97649"/>
    <w:rsid w:val="00E97758"/>
    <w:rsid w:val="00E97C28"/>
    <w:rsid w:val="00EA05CA"/>
    <w:rsid w:val="00EA0928"/>
    <w:rsid w:val="00EA0CFD"/>
    <w:rsid w:val="00EA1862"/>
    <w:rsid w:val="00EA1CA1"/>
    <w:rsid w:val="00EA29DB"/>
    <w:rsid w:val="00EA32EA"/>
    <w:rsid w:val="00EA3A49"/>
    <w:rsid w:val="00EA3A98"/>
    <w:rsid w:val="00EA408E"/>
    <w:rsid w:val="00EA48AC"/>
    <w:rsid w:val="00EA494C"/>
    <w:rsid w:val="00EA4A91"/>
    <w:rsid w:val="00EA4EAA"/>
    <w:rsid w:val="00EA51AD"/>
    <w:rsid w:val="00EA53D6"/>
    <w:rsid w:val="00EA6659"/>
    <w:rsid w:val="00EA673D"/>
    <w:rsid w:val="00EA67AC"/>
    <w:rsid w:val="00EA6879"/>
    <w:rsid w:val="00EA79D9"/>
    <w:rsid w:val="00EA7B1F"/>
    <w:rsid w:val="00EA7EB6"/>
    <w:rsid w:val="00EB1D21"/>
    <w:rsid w:val="00EB2257"/>
    <w:rsid w:val="00EB225E"/>
    <w:rsid w:val="00EB2530"/>
    <w:rsid w:val="00EB515C"/>
    <w:rsid w:val="00EB54F3"/>
    <w:rsid w:val="00EB6B79"/>
    <w:rsid w:val="00EB6EC2"/>
    <w:rsid w:val="00EB78B5"/>
    <w:rsid w:val="00EB7E9C"/>
    <w:rsid w:val="00EC126C"/>
    <w:rsid w:val="00EC141A"/>
    <w:rsid w:val="00EC205A"/>
    <w:rsid w:val="00EC22FB"/>
    <w:rsid w:val="00EC23B5"/>
    <w:rsid w:val="00EC25D2"/>
    <w:rsid w:val="00EC2E74"/>
    <w:rsid w:val="00EC3B3C"/>
    <w:rsid w:val="00EC4271"/>
    <w:rsid w:val="00EC4469"/>
    <w:rsid w:val="00EC4CD8"/>
    <w:rsid w:val="00EC5849"/>
    <w:rsid w:val="00EC611E"/>
    <w:rsid w:val="00EC665C"/>
    <w:rsid w:val="00EC68D4"/>
    <w:rsid w:val="00EC6AD4"/>
    <w:rsid w:val="00EC6ED8"/>
    <w:rsid w:val="00EC7404"/>
    <w:rsid w:val="00EC793E"/>
    <w:rsid w:val="00ED0697"/>
    <w:rsid w:val="00ED0DBB"/>
    <w:rsid w:val="00ED0DD6"/>
    <w:rsid w:val="00ED0F10"/>
    <w:rsid w:val="00ED1F02"/>
    <w:rsid w:val="00ED2572"/>
    <w:rsid w:val="00ED26CE"/>
    <w:rsid w:val="00ED330A"/>
    <w:rsid w:val="00ED3A84"/>
    <w:rsid w:val="00ED3BA8"/>
    <w:rsid w:val="00ED3D00"/>
    <w:rsid w:val="00ED47F1"/>
    <w:rsid w:val="00ED4901"/>
    <w:rsid w:val="00ED5D2B"/>
    <w:rsid w:val="00ED661B"/>
    <w:rsid w:val="00ED68EB"/>
    <w:rsid w:val="00ED7102"/>
    <w:rsid w:val="00ED7571"/>
    <w:rsid w:val="00ED77E6"/>
    <w:rsid w:val="00ED7A1F"/>
    <w:rsid w:val="00EE01F1"/>
    <w:rsid w:val="00EE096B"/>
    <w:rsid w:val="00EE1014"/>
    <w:rsid w:val="00EE1EBC"/>
    <w:rsid w:val="00EE22C0"/>
    <w:rsid w:val="00EE2335"/>
    <w:rsid w:val="00EE2596"/>
    <w:rsid w:val="00EE2662"/>
    <w:rsid w:val="00EE294A"/>
    <w:rsid w:val="00EE2D70"/>
    <w:rsid w:val="00EE2D9F"/>
    <w:rsid w:val="00EE3394"/>
    <w:rsid w:val="00EE3571"/>
    <w:rsid w:val="00EE3FFA"/>
    <w:rsid w:val="00EE417E"/>
    <w:rsid w:val="00EE4421"/>
    <w:rsid w:val="00EE4A92"/>
    <w:rsid w:val="00EE4FB8"/>
    <w:rsid w:val="00EE5CC8"/>
    <w:rsid w:val="00EE5F90"/>
    <w:rsid w:val="00EE6A5D"/>
    <w:rsid w:val="00EE6AA2"/>
    <w:rsid w:val="00EE7553"/>
    <w:rsid w:val="00EE7A5F"/>
    <w:rsid w:val="00EF081A"/>
    <w:rsid w:val="00EF19A7"/>
    <w:rsid w:val="00EF1FD7"/>
    <w:rsid w:val="00EF261F"/>
    <w:rsid w:val="00EF315B"/>
    <w:rsid w:val="00EF41F5"/>
    <w:rsid w:val="00EF44EC"/>
    <w:rsid w:val="00EF4CEF"/>
    <w:rsid w:val="00EF58AD"/>
    <w:rsid w:val="00EF59D5"/>
    <w:rsid w:val="00EF6D32"/>
    <w:rsid w:val="00EF73AC"/>
    <w:rsid w:val="00EF780E"/>
    <w:rsid w:val="00EF78B5"/>
    <w:rsid w:val="00EF7A99"/>
    <w:rsid w:val="00EF7BE3"/>
    <w:rsid w:val="00EF7D6E"/>
    <w:rsid w:val="00EF7DD4"/>
    <w:rsid w:val="00EF7E5E"/>
    <w:rsid w:val="00F009D4"/>
    <w:rsid w:val="00F00D12"/>
    <w:rsid w:val="00F00E8A"/>
    <w:rsid w:val="00F01604"/>
    <w:rsid w:val="00F01658"/>
    <w:rsid w:val="00F01894"/>
    <w:rsid w:val="00F018C2"/>
    <w:rsid w:val="00F021C4"/>
    <w:rsid w:val="00F02A7F"/>
    <w:rsid w:val="00F02B0A"/>
    <w:rsid w:val="00F02BDF"/>
    <w:rsid w:val="00F02CBA"/>
    <w:rsid w:val="00F039F7"/>
    <w:rsid w:val="00F03DFD"/>
    <w:rsid w:val="00F040A8"/>
    <w:rsid w:val="00F045AC"/>
    <w:rsid w:val="00F05923"/>
    <w:rsid w:val="00F059A6"/>
    <w:rsid w:val="00F05CDB"/>
    <w:rsid w:val="00F05D0D"/>
    <w:rsid w:val="00F06539"/>
    <w:rsid w:val="00F065E7"/>
    <w:rsid w:val="00F0674E"/>
    <w:rsid w:val="00F07610"/>
    <w:rsid w:val="00F07C17"/>
    <w:rsid w:val="00F10A5E"/>
    <w:rsid w:val="00F11AC8"/>
    <w:rsid w:val="00F11AF2"/>
    <w:rsid w:val="00F12CBA"/>
    <w:rsid w:val="00F12DA4"/>
    <w:rsid w:val="00F12FC4"/>
    <w:rsid w:val="00F135CA"/>
    <w:rsid w:val="00F13A0F"/>
    <w:rsid w:val="00F144FA"/>
    <w:rsid w:val="00F14A2B"/>
    <w:rsid w:val="00F14E96"/>
    <w:rsid w:val="00F15BAF"/>
    <w:rsid w:val="00F16479"/>
    <w:rsid w:val="00F164E3"/>
    <w:rsid w:val="00F165B8"/>
    <w:rsid w:val="00F1669D"/>
    <w:rsid w:val="00F16F06"/>
    <w:rsid w:val="00F174C0"/>
    <w:rsid w:val="00F1792E"/>
    <w:rsid w:val="00F20855"/>
    <w:rsid w:val="00F20B0B"/>
    <w:rsid w:val="00F20B45"/>
    <w:rsid w:val="00F213DF"/>
    <w:rsid w:val="00F21835"/>
    <w:rsid w:val="00F22A42"/>
    <w:rsid w:val="00F22B64"/>
    <w:rsid w:val="00F22C68"/>
    <w:rsid w:val="00F22F42"/>
    <w:rsid w:val="00F23072"/>
    <w:rsid w:val="00F2315C"/>
    <w:rsid w:val="00F23883"/>
    <w:rsid w:val="00F23938"/>
    <w:rsid w:val="00F24236"/>
    <w:rsid w:val="00F243BA"/>
    <w:rsid w:val="00F24FC0"/>
    <w:rsid w:val="00F25385"/>
    <w:rsid w:val="00F253AE"/>
    <w:rsid w:val="00F25505"/>
    <w:rsid w:val="00F2627A"/>
    <w:rsid w:val="00F26341"/>
    <w:rsid w:val="00F2676D"/>
    <w:rsid w:val="00F26EA7"/>
    <w:rsid w:val="00F3072A"/>
    <w:rsid w:val="00F307D8"/>
    <w:rsid w:val="00F310C9"/>
    <w:rsid w:val="00F3116F"/>
    <w:rsid w:val="00F3176B"/>
    <w:rsid w:val="00F31AED"/>
    <w:rsid w:val="00F31F5F"/>
    <w:rsid w:val="00F322A8"/>
    <w:rsid w:val="00F32AA1"/>
    <w:rsid w:val="00F32AA3"/>
    <w:rsid w:val="00F32FB0"/>
    <w:rsid w:val="00F340ED"/>
    <w:rsid w:val="00F3446E"/>
    <w:rsid w:val="00F34B59"/>
    <w:rsid w:val="00F34C31"/>
    <w:rsid w:val="00F34D29"/>
    <w:rsid w:val="00F351F3"/>
    <w:rsid w:val="00F3545F"/>
    <w:rsid w:val="00F3548C"/>
    <w:rsid w:val="00F3561E"/>
    <w:rsid w:val="00F35B07"/>
    <w:rsid w:val="00F35D95"/>
    <w:rsid w:val="00F36CD1"/>
    <w:rsid w:val="00F375F7"/>
    <w:rsid w:val="00F37711"/>
    <w:rsid w:val="00F3793A"/>
    <w:rsid w:val="00F37CB5"/>
    <w:rsid w:val="00F40241"/>
    <w:rsid w:val="00F412EB"/>
    <w:rsid w:val="00F41C17"/>
    <w:rsid w:val="00F424FD"/>
    <w:rsid w:val="00F42523"/>
    <w:rsid w:val="00F42604"/>
    <w:rsid w:val="00F43769"/>
    <w:rsid w:val="00F440E9"/>
    <w:rsid w:val="00F44110"/>
    <w:rsid w:val="00F44389"/>
    <w:rsid w:val="00F4472F"/>
    <w:rsid w:val="00F44BE5"/>
    <w:rsid w:val="00F452FA"/>
    <w:rsid w:val="00F458BD"/>
    <w:rsid w:val="00F459CA"/>
    <w:rsid w:val="00F45D6E"/>
    <w:rsid w:val="00F4657E"/>
    <w:rsid w:val="00F46BAD"/>
    <w:rsid w:val="00F47192"/>
    <w:rsid w:val="00F500B1"/>
    <w:rsid w:val="00F50361"/>
    <w:rsid w:val="00F50C12"/>
    <w:rsid w:val="00F511EA"/>
    <w:rsid w:val="00F51297"/>
    <w:rsid w:val="00F52066"/>
    <w:rsid w:val="00F5273E"/>
    <w:rsid w:val="00F527E4"/>
    <w:rsid w:val="00F5287C"/>
    <w:rsid w:val="00F52C14"/>
    <w:rsid w:val="00F53EA3"/>
    <w:rsid w:val="00F54086"/>
    <w:rsid w:val="00F547C9"/>
    <w:rsid w:val="00F54D47"/>
    <w:rsid w:val="00F5552F"/>
    <w:rsid w:val="00F55B9F"/>
    <w:rsid w:val="00F55C22"/>
    <w:rsid w:val="00F55D71"/>
    <w:rsid w:val="00F55F86"/>
    <w:rsid w:val="00F56502"/>
    <w:rsid w:val="00F56ACA"/>
    <w:rsid w:val="00F56DAF"/>
    <w:rsid w:val="00F56E79"/>
    <w:rsid w:val="00F56F96"/>
    <w:rsid w:val="00F5717E"/>
    <w:rsid w:val="00F574E7"/>
    <w:rsid w:val="00F605BC"/>
    <w:rsid w:val="00F606F3"/>
    <w:rsid w:val="00F61BB9"/>
    <w:rsid w:val="00F6268D"/>
    <w:rsid w:val="00F6283A"/>
    <w:rsid w:val="00F62C42"/>
    <w:rsid w:val="00F635B9"/>
    <w:rsid w:val="00F65386"/>
    <w:rsid w:val="00F65C1E"/>
    <w:rsid w:val="00F662A5"/>
    <w:rsid w:val="00F673B0"/>
    <w:rsid w:val="00F673B9"/>
    <w:rsid w:val="00F6767E"/>
    <w:rsid w:val="00F678A2"/>
    <w:rsid w:val="00F67E2A"/>
    <w:rsid w:val="00F67FB8"/>
    <w:rsid w:val="00F70539"/>
    <w:rsid w:val="00F70C94"/>
    <w:rsid w:val="00F71FB6"/>
    <w:rsid w:val="00F72F3E"/>
    <w:rsid w:val="00F7373E"/>
    <w:rsid w:val="00F73BC7"/>
    <w:rsid w:val="00F745BE"/>
    <w:rsid w:val="00F74894"/>
    <w:rsid w:val="00F74D71"/>
    <w:rsid w:val="00F75230"/>
    <w:rsid w:val="00F7532E"/>
    <w:rsid w:val="00F76485"/>
    <w:rsid w:val="00F766FA"/>
    <w:rsid w:val="00F76AB8"/>
    <w:rsid w:val="00F77DBA"/>
    <w:rsid w:val="00F77FA2"/>
    <w:rsid w:val="00F80817"/>
    <w:rsid w:val="00F816DA"/>
    <w:rsid w:val="00F81939"/>
    <w:rsid w:val="00F81F0E"/>
    <w:rsid w:val="00F82178"/>
    <w:rsid w:val="00F82A0B"/>
    <w:rsid w:val="00F82CA4"/>
    <w:rsid w:val="00F82E81"/>
    <w:rsid w:val="00F83265"/>
    <w:rsid w:val="00F832B0"/>
    <w:rsid w:val="00F83805"/>
    <w:rsid w:val="00F848E7"/>
    <w:rsid w:val="00F84EE6"/>
    <w:rsid w:val="00F85558"/>
    <w:rsid w:val="00F8563F"/>
    <w:rsid w:val="00F8572D"/>
    <w:rsid w:val="00F85A46"/>
    <w:rsid w:val="00F87ADC"/>
    <w:rsid w:val="00F87BF0"/>
    <w:rsid w:val="00F87C77"/>
    <w:rsid w:val="00F87D28"/>
    <w:rsid w:val="00F90B8B"/>
    <w:rsid w:val="00F9113D"/>
    <w:rsid w:val="00F91675"/>
    <w:rsid w:val="00F919F5"/>
    <w:rsid w:val="00F91A15"/>
    <w:rsid w:val="00F9332E"/>
    <w:rsid w:val="00F9383F"/>
    <w:rsid w:val="00F94B2B"/>
    <w:rsid w:val="00F95907"/>
    <w:rsid w:val="00F95E11"/>
    <w:rsid w:val="00F95EC1"/>
    <w:rsid w:val="00F96277"/>
    <w:rsid w:val="00F96400"/>
    <w:rsid w:val="00F96548"/>
    <w:rsid w:val="00FA00F5"/>
    <w:rsid w:val="00FA040C"/>
    <w:rsid w:val="00FA046D"/>
    <w:rsid w:val="00FA0CEC"/>
    <w:rsid w:val="00FA1230"/>
    <w:rsid w:val="00FA142A"/>
    <w:rsid w:val="00FA1E3C"/>
    <w:rsid w:val="00FA2380"/>
    <w:rsid w:val="00FA2860"/>
    <w:rsid w:val="00FA2BCC"/>
    <w:rsid w:val="00FA37FA"/>
    <w:rsid w:val="00FA3EDE"/>
    <w:rsid w:val="00FA4346"/>
    <w:rsid w:val="00FA48F4"/>
    <w:rsid w:val="00FA4A7E"/>
    <w:rsid w:val="00FA4F49"/>
    <w:rsid w:val="00FA5137"/>
    <w:rsid w:val="00FA57B3"/>
    <w:rsid w:val="00FA5B39"/>
    <w:rsid w:val="00FA5F6F"/>
    <w:rsid w:val="00FA61A8"/>
    <w:rsid w:val="00FA6D49"/>
    <w:rsid w:val="00FA6F38"/>
    <w:rsid w:val="00FA7A2E"/>
    <w:rsid w:val="00FA7AC7"/>
    <w:rsid w:val="00FA7D5B"/>
    <w:rsid w:val="00FA7DED"/>
    <w:rsid w:val="00FB05D7"/>
    <w:rsid w:val="00FB173F"/>
    <w:rsid w:val="00FB19CA"/>
    <w:rsid w:val="00FB1ECD"/>
    <w:rsid w:val="00FB27A5"/>
    <w:rsid w:val="00FB27FF"/>
    <w:rsid w:val="00FB2C65"/>
    <w:rsid w:val="00FB2F3C"/>
    <w:rsid w:val="00FB354F"/>
    <w:rsid w:val="00FB3E9C"/>
    <w:rsid w:val="00FB4312"/>
    <w:rsid w:val="00FB4BF8"/>
    <w:rsid w:val="00FB51E5"/>
    <w:rsid w:val="00FB55F3"/>
    <w:rsid w:val="00FB5C30"/>
    <w:rsid w:val="00FB6031"/>
    <w:rsid w:val="00FB65FD"/>
    <w:rsid w:val="00FB675F"/>
    <w:rsid w:val="00FB71E5"/>
    <w:rsid w:val="00FB750E"/>
    <w:rsid w:val="00FC0869"/>
    <w:rsid w:val="00FC19B0"/>
    <w:rsid w:val="00FC1BD2"/>
    <w:rsid w:val="00FC2132"/>
    <w:rsid w:val="00FC2261"/>
    <w:rsid w:val="00FC294B"/>
    <w:rsid w:val="00FC29AF"/>
    <w:rsid w:val="00FC2A36"/>
    <w:rsid w:val="00FC2E75"/>
    <w:rsid w:val="00FC3F3E"/>
    <w:rsid w:val="00FC4CD4"/>
    <w:rsid w:val="00FC4EB6"/>
    <w:rsid w:val="00FC4FB1"/>
    <w:rsid w:val="00FC563C"/>
    <w:rsid w:val="00FC5979"/>
    <w:rsid w:val="00FC6790"/>
    <w:rsid w:val="00FC6E5F"/>
    <w:rsid w:val="00FC728E"/>
    <w:rsid w:val="00FC7F0B"/>
    <w:rsid w:val="00FD03FE"/>
    <w:rsid w:val="00FD048E"/>
    <w:rsid w:val="00FD04BE"/>
    <w:rsid w:val="00FD0A62"/>
    <w:rsid w:val="00FD0AFB"/>
    <w:rsid w:val="00FD15AD"/>
    <w:rsid w:val="00FD1804"/>
    <w:rsid w:val="00FD1CF7"/>
    <w:rsid w:val="00FD2515"/>
    <w:rsid w:val="00FD282E"/>
    <w:rsid w:val="00FD2A27"/>
    <w:rsid w:val="00FD3096"/>
    <w:rsid w:val="00FD391C"/>
    <w:rsid w:val="00FD451C"/>
    <w:rsid w:val="00FD4B87"/>
    <w:rsid w:val="00FD4C7D"/>
    <w:rsid w:val="00FD5084"/>
    <w:rsid w:val="00FD5E3D"/>
    <w:rsid w:val="00FD629C"/>
    <w:rsid w:val="00FD667E"/>
    <w:rsid w:val="00FD674E"/>
    <w:rsid w:val="00FD6950"/>
    <w:rsid w:val="00FD699C"/>
    <w:rsid w:val="00FD7214"/>
    <w:rsid w:val="00FD77C6"/>
    <w:rsid w:val="00FD787F"/>
    <w:rsid w:val="00FD7C07"/>
    <w:rsid w:val="00FD7EF3"/>
    <w:rsid w:val="00FE03C9"/>
    <w:rsid w:val="00FE1021"/>
    <w:rsid w:val="00FE1599"/>
    <w:rsid w:val="00FE1C64"/>
    <w:rsid w:val="00FE1C93"/>
    <w:rsid w:val="00FE1CEF"/>
    <w:rsid w:val="00FE2360"/>
    <w:rsid w:val="00FE27A3"/>
    <w:rsid w:val="00FE2814"/>
    <w:rsid w:val="00FE2FF2"/>
    <w:rsid w:val="00FE31CE"/>
    <w:rsid w:val="00FE3349"/>
    <w:rsid w:val="00FE3502"/>
    <w:rsid w:val="00FE3E54"/>
    <w:rsid w:val="00FE4009"/>
    <w:rsid w:val="00FE4643"/>
    <w:rsid w:val="00FE543B"/>
    <w:rsid w:val="00FE5504"/>
    <w:rsid w:val="00FE5FF3"/>
    <w:rsid w:val="00FE6648"/>
    <w:rsid w:val="00FE67BF"/>
    <w:rsid w:val="00FE68C8"/>
    <w:rsid w:val="00FE6DD5"/>
    <w:rsid w:val="00FE7DBE"/>
    <w:rsid w:val="00FF1F4B"/>
    <w:rsid w:val="00FF246E"/>
    <w:rsid w:val="00FF32D1"/>
    <w:rsid w:val="00FF33FA"/>
    <w:rsid w:val="00FF346E"/>
    <w:rsid w:val="00FF371B"/>
    <w:rsid w:val="00FF4428"/>
    <w:rsid w:val="00FF49FE"/>
    <w:rsid w:val="00FF55A9"/>
    <w:rsid w:val="00FF55F9"/>
    <w:rsid w:val="00FF57DE"/>
    <w:rsid w:val="00FF6BB5"/>
    <w:rsid w:val="00FF6DC0"/>
    <w:rsid w:val="00FF74F4"/>
    <w:rsid w:val="00FF76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A3A07E"/>
  <w15:docId w15:val="{653294F0-54B1-4544-BDE7-819C91CE8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rsid w:val="003C3D58"/>
  </w:style>
  <w:style w:type="paragraph" w:styleId="Antrat1">
    <w:name w:val="heading 1"/>
    <w:basedOn w:val="prastasis"/>
    <w:next w:val="prastasis"/>
    <w:pPr>
      <w:keepNext/>
      <w:keepLines/>
      <w:spacing w:before="480" w:after="120"/>
      <w:outlineLvl w:val="0"/>
    </w:pPr>
    <w:rPr>
      <w:b/>
      <w:sz w:val="48"/>
      <w:szCs w:val="48"/>
    </w:rPr>
  </w:style>
  <w:style w:type="paragraph" w:styleId="Antrat2">
    <w:name w:val="heading 2"/>
    <w:basedOn w:val="prastasis"/>
    <w:next w:val="prastasis"/>
    <w:pPr>
      <w:keepNext/>
      <w:keepLines/>
      <w:spacing w:before="360" w:after="80"/>
      <w:outlineLvl w:val="1"/>
    </w:pPr>
    <w:rPr>
      <w:b/>
      <w:sz w:val="36"/>
      <w:szCs w:val="36"/>
    </w:rPr>
  </w:style>
  <w:style w:type="paragraph" w:styleId="Antrat3">
    <w:name w:val="heading 3"/>
    <w:basedOn w:val="prastasis"/>
    <w:next w:val="prastasis"/>
    <w:pPr>
      <w:keepNext/>
      <w:keepLines/>
      <w:spacing w:before="280" w:after="80"/>
      <w:outlineLvl w:val="2"/>
    </w:pPr>
    <w:rPr>
      <w:b/>
      <w:sz w:val="28"/>
      <w:szCs w:val="28"/>
    </w:rPr>
  </w:style>
  <w:style w:type="paragraph" w:styleId="Antrat4">
    <w:name w:val="heading 4"/>
    <w:basedOn w:val="prastasis"/>
    <w:next w:val="prastasis"/>
    <w:pPr>
      <w:keepNext/>
      <w:keepLines/>
      <w:spacing w:before="240" w:after="40"/>
      <w:outlineLvl w:val="3"/>
    </w:pPr>
    <w:rPr>
      <w:b/>
    </w:rPr>
  </w:style>
  <w:style w:type="paragraph" w:styleId="Antrat5">
    <w:name w:val="heading 5"/>
    <w:basedOn w:val="prastasis"/>
    <w:next w:val="prastasis"/>
    <w:pPr>
      <w:keepNext/>
      <w:keepLines/>
      <w:spacing w:before="220" w:after="40"/>
      <w:outlineLvl w:val="4"/>
    </w:pPr>
    <w:rPr>
      <w:b/>
      <w:sz w:val="22"/>
      <w:szCs w:val="22"/>
    </w:rPr>
  </w:style>
  <w:style w:type="paragraph" w:styleId="Antrat6">
    <w:name w:val="heading 6"/>
    <w:basedOn w:val="prastasis"/>
    <w:next w:val="prastasis"/>
    <w:pPr>
      <w:keepNext/>
      <w:keepLines/>
      <w:spacing w:before="200" w:after="40"/>
      <w:outlineLvl w:val="5"/>
    </w:pPr>
    <w:rPr>
      <w:b/>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avadinimas">
    <w:name w:val="Title"/>
    <w:basedOn w:val="prastasis"/>
    <w:next w:val="prastasis"/>
    <w:pPr>
      <w:keepNext/>
      <w:keepLines/>
      <w:spacing w:before="480" w:after="120"/>
    </w:pPr>
    <w:rPr>
      <w:b/>
      <w:sz w:val="72"/>
      <w:szCs w:val="72"/>
    </w:rPr>
  </w:style>
  <w:style w:type="table" w:customStyle="1" w:styleId="TableNormal1">
    <w:name w:val="Table Normal1"/>
    <w:tblPr>
      <w:tblCellMar>
        <w:top w:w="0" w:type="dxa"/>
        <w:left w:w="0" w:type="dxa"/>
        <w:bottom w:w="0" w:type="dxa"/>
        <w:right w:w="0" w:type="dxa"/>
      </w:tblCellMar>
    </w:tblPr>
  </w:style>
  <w:style w:type="paragraph" w:styleId="Paantrat">
    <w:name w:val="Subtitle"/>
    <w:basedOn w:val="prastasis"/>
    <w:next w:val="prastasis"/>
    <w:pPr>
      <w:keepNext/>
      <w:keepLines/>
      <w:spacing w:before="360" w:after="80"/>
    </w:pPr>
    <w:rPr>
      <w:rFonts w:ascii="Georgia" w:eastAsia="Georgia" w:hAnsi="Georgia" w:cs="Georgia"/>
      <w:i/>
      <w:color w:val="666666"/>
      <w:sz w:val="48"/>
      <w:szCs w:val="48"/>
    </w:rPr>
  </w:style>
  <w:style w:type="table" w:customStyle="1" w:styleId="2">
    <w:name w:val="2"/>
    <w:basedOn w:val="TableNormal1"/>
    <w:tblPr>
      <w:tblStyleRowBandSize w:val="1"/>
      <w:tblStyleColBandSize w:val="1"/>
      <w:tblCellMar>
        <w:left w:w="108" w:type="dxa"/>
        <w:right w:w="108" w:type="dxa"/>
      </w:tblCellMar>
    </w:tblPr>
  </w:style>
  <w:style w:type="paragraph" w:styleId="Komentarotekstas">
    <w:name w:val="annotation text"/>
    <w:basedOn w:val="prastasis"/>
    <w:link w:val="KomentarotekstasDiagrama"/>
    <w:uiPriority w:val="99"/>
    <w:unhideWhenUsed/>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Debesliotekstas">
    <w:name w:val="Balloon Text"/>
    <w:basedOn w:val="prastasis"/>
    <w:link w:val="DebesliotekstasDiagrama"/>
    <w:uiPriority w:val="99"/>
    <w:semiHidden/>
    <w:unhideWhenUsed/>
    <w:rsid w:val="000A52D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A52DF"/>
    <w:rPr>
      <w:rFonts w:ascii="Segoe UI" w:hAnsi="Segoe UI" w:cs="Segoe UI"/>
      <w:sz w:val="18"/>
      <w:szCs w:val="18"/>
    </w:rPr>
  </w:style>
  <w:style w:type="paragraph" w:styleId="Komentarotema">
    <w:name w:val="annotation subject"/>
    <w:basedOn w:val="Komentarotekstas"/>
    <w:next w:val="Komentarotekstas"/>
    <w:link w:val="KomentarotemaDiagrama"/>
    <w:uiPriority w:val="99"/>
    <w:semiHidden/>
    <w:unhideWhenUsed/>
    <w:rsid w:val="00AE0D12"/>
    <w:rPr>
      <w:b/>
      <w:bCs/>
    </w:rPr>
  </w:style>
  <w:style w:type="character" w:customStyle="1" w:styleId="KomentarotemaDiagrama">
    <w:name w:val="Komentaro tema Diagrama"/>
    <w:basedOn w:val="KomentarotekstasDiagrama"/>
    <w:link w:val="Komentarotema"/>
    <w:uiPriority w:val="99"/>
    <w:semiHidden/>
    <w:rsid w:val="00AE0D12"/>
    <w:rPr>
      <w:b/>
      <w:bCs/>
      <w:sz w:val="20"/>
      <w:szCs w:val="20"/>
    </w:rPr>
  </w:style>
  <w:style w:type="paragraph" w:styleId="Antrats">
    <w:name w:val="header"/>
    <w:basedOn w:val="prastasis"/>
    <w:link w:val="AntratsDiagrama"/>
    <w:uiPriority w:val="99"/>
    <w:unhideWhenUsed/>
    <w:rsid w:val="00C91FE1"/>
    <w:pPr>
      <w:tabs>
        <w:tab w:val="center" w:pos="4819"/>
        <w:tab w:val="right" w:pos="9638"/>
      </w:tabs>
    </w:pPr>
  </w:style>
  <w:style w:type="character" w:customStyle="1" w:styleId="AntratsDiagrama">
    <w:name w:val="Antraštės Diagrama"/>
    <w:basedOn w:val="Numatytasispastraiposriftas"/>
    <w:link w:val="Antrats"/>
    <w:uiPriority w:val="99"/>
    <w:rsid w:val="00C91FE1"/>
  </w:style>
  <w:style w:type="paragraph" w:styleId="Porat">
    <w:name w:val="footer"/>
    <w:basedOn w:val="prastasis"/>
    <w:link w:val="PoratDiagrama"/>
    <w:uiPriority w:val="99"/>
    <w:unhideWhenUsed/>
    <w:rsid w:val="00C91FE1"/>
    <w:pPr>
      <w:tabs>
        <w:tab w:val="center" w:pos="4819"/>
        <w:tab w:val="right" w:pos="9638"/>
      </w:tabs>
    </w:pPr>
  </w:style>
  <w:style w:type="character" w:customStyle="1" w:styleId="PoratDiagrama">
    <w:name w:val="Poraštė Diagrama"/>
    <w:basedOn w:val="Numatytasispastraiposriftas"/>
    <w:link w:val="Porat"/>
    <w:uiPriority w:val="99"/>
    <w:rsid w:val="00C91FE1"/>
  </w:style>
  <w:style w:type="table" w:customStyle="1" w:styleId="1">
    <w:name w:val="1"/>
    <w:basedOn w:val="TableNormal1"/>
    <w:tblPr>
      <w:tblStyleRowBandSize w:val="1"/>
      <w:tblStyleColBandSize w:val="1"/>
      <w:tblCellMar>
        <w:left w:w="108" w:type="dxa"/>
        <w:right w:w="108" w:type="dxa"/>
      </w:tblCellMar>
    </w:tblPr>
  </w:style>
  <w:style w:type="paragraph" w:styleId="Betarp">
    <w:name w:val="No Spacing"/>
    <w:uiPriority w:val="1"/>
    <w:qFormat/>
    <w:rsid w:val="00625714"/>
  </w:style>
  <w:style w:type="table" w:styleId="Lentelstinklelis">
    <w:name w:val="Table Grid"/>
    <w:basedOn w:val="prastojilentel"/>
    <w:uiPriority w:val="39"/>
    <w:rsid w:val="00DB1C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6B5811"/>
    <w:rPr>
      <w:color w:val="0000FF" w:themeColor="hyperlink"/>
      <w:u w:val="single"/>
    </w:rPr>
  </w:style>
  <w:style w:type="character" w:customStyle="1" w:styleId="highlight">
    <w:name w:val="highlight"/>
    <w:basedOn w:val="Numatytasispastraiposriftas"/>
    <w:rsid w:val="006334E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247DD2"/>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not in Table"/>
    <w:basedOn w:val="prastasis"/>
    <w:link w:val="SraopastraipaDiagrama"/>
    <w:uiPriority w:val="34"/>
    <w:qFormat/>
    <w:rsid w:val="00247DD2"/>
    <w:pPr>
      <w:spacing w:after="160" w:line="259" w:lineRule="auto"/>
      <w:ind w:left="720"/>
      <w:contextualSpacing/>
    </w:pPr>
  </w:style>
  <w:style w:type="character" w:customStyle="1" w:styleId="BodyTextIndentChar">
    <w:name w:val="Body Text Indent Char"/>
    <w:rsid w:val="00187B25"/>
    <w:rPr>
      <w:sz w:val="24"/>
      <w:lang w:val="lt-LT" w:eastAsia="en-US" w:bidi="ar-SA"/>
    </w:rPr>
  </w:style>
  <w:style w:type="character" w:customStyle="1" w:styleId="WW8Num1z8">
    <w:name w:val="WW8Num1z8"/>
    <w:rsid w:val="00F766FA"/>
  </w:style>
  <w:style w:type="paragraph" w:customStyle="1" w:styleId="TableContents">
    <w:name w:val="Table Contents"/>
    <w:basedOn w:val="prastasis"/>
    <w:rsid w:val="00F766FA"/>
    <w:pPr>
      <w:widowControl w:val="0"/>
      <w:suppressLineNumbers/>
      <w:suppressAutoHyphens/>
    </w:pPr>
    <w:rPr>
      <w:rFonts w:eastAsia="Lucida Sans Unicode"/>
      <w:kern w:val="1"/>
      <w:lang w:val="en-US" w:eastAsia="zh-CN"/>
    </w:rPr>
  </w:style>
  <w:style w:type="paragraph" w:styleId="HTMLiankstoformatuotas">
    <w:name w:val="HTML Preformatted"/>
    <w:basedOn w:val="prastasis"/>
    <w:link w:val="HTMLiankstoformatuotasDiagrama"/>
    <w:uiPriority w:val="99"/>
    <w:semiHidden/>
    <w:unhideWhenUsed/>
    <w:rsid w:val="00F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character" w:customStyle="1" w:styleId="HTMLiankstoformatuotasDiagrama">
    <w:name w:val="HTML iš anksto formatuotas Diagrama"/>
    <w:basedOn w:val="Numatytasispastraiposriftas"/>
    <w:link w:val="HTMLiankstoformatuotas"/>
    <w:uiPriority w:val="99"/>
    <w:semiHidden/>
    <w:rsid w:val="00F018C2"/>
    <w:rPr>
      <w:rFonts w:ascii="Courier New" w:hAnsi="Courier New" w:cs="Courier New"/>
      <w:sz w:val="20"/>
      <w:szCs w:val="20"/>
      <w:lang w:val="en-US" w:eastAsia="en-US"/>
    </w:rPr>
  </w:style>
  <w:style w:type="paragraph" w:styleId="Sraassuenkleliais">
    <w:name w:val="List Bullet"/>
    <w:basedOn w:val="prastasis"/>
    <w:uiPriority w:val="99"/>
    <w:unhideWhenUsed/>
    <w:rsid w:val="00914B24"/>
    <w:pPr>
      <w:numPr>
        <w:numId w:val="9"/>
      </w:numPr>
      <w:contextualSpacing/>
    </w:pPr>
  </w:style>
  <w:style w:type="paragraph" w:styleId="prastasiniatinklio">
    <w:name w:val="Normal (Web)"/>
    <w:basedOn w:val="prastasis"/>
    <w:uiPriority w:val="99"/>
    <w:semiHidden/>
    <w:unhideWhenUsed/>
    <w:rsid w:val="00D1431C"/>
    <w:pPr>
      <w:spacing w:before="100" w:beforeAutospacing="1" w:after="100" w:afterAutospacing="1"/>
    </w:pPr>
  </w:style>
  <w:style w:type="paragraph" w:customStyle="1" w:styleId="TableHeading">
    <w:name w:val="Table Heading"/>
    <w:basedOn w:val="TableContents"/>
    <w:rsid w:val="00506C32"/>
    <w:pPr>
      <w:jc w:val="center"/>
    </w:pPr>
    <w:rPr>
      <w:b/>
      <w:bCs/>
    </w:rPr>
  </w:style>
  <w:style w:type="character" w:styleId="Nerykuspabraukimas">
    <w:name w:val="Subtle Emphasis"/>
    <w:basedOn w:val="Numatytasispastraiposriftas"/>
    <w:uiPriority w:val="19"/>
    <w:qFormat/>
    <w:rsid w:val="008769D9"/>
    <w:rPr>
      <w:i/>
      <w:iCs/>
      <w:color w:val="404040" w:themeColor="text1" w:themeTint="BF"/>
    </w:rPr>
  </w:style>
  <w:style w:type="paragraph" w:styleId="Pagrindinistekstas">
    <w:name w:val="Body Text"/>
    <w:basedOn w:val="prastasis"/>
    <w:link w:val="PagrindinistekstasDiagrama"/>
    <w:uiPriority w:val="99"/>
    <w:unhideWhenUsed/>
    <w:rsid w:val="001C14DD"/>
    <w:pPr>
      <w:spacing w:after="120"/>
    </w:pPr>
  </w:style>
  <w:style w:type="character" w:customStyle="1" w:styleId="PagrindinistekstasDiagrama">
    <w:name w:val="Pagrindinis tekstas Diagrama"/>
    <w:basedOn w:val="Numatytasispastraiposriftas"/>
    <w:link w:val="Pagrindinistekstas"/>
    <w:uiPriority w:val="99"/>
    <w:rsid w:val="001C14DD"/>
  </w:style>
  <w:style w:type="character" w:styleId="Grietas">
    <w:name w:val="Strong"/>
    <w:basedOn w:val="Numatytasispastraiposriftas"/>
    <w:uiPriority w:val="22"/>
    <w:qFormat/>
    <w:rsid w:val="00BD5607"/>
    <w:rPr>
      <w:b/>
      <w:bCs/>
    </w:rPr>
  </w:style>
  <w:style w:type="character" w:styleId="Emfaz">
    <w:name w:val="Emphasis"/>
    <w:basedOn w:val="Numatytasispastraiposriftas"/>
    <w:uiPriority w:val="20"/>
    <w:qFormat/>
    <w:rsid w:val="00875A55"/>
    <w:rPr>
      <w:i/>
      <w:iCs/>
    </w:rPr>
  </w:style>
  <w:style w:type="paragraph" w:styleId="Pataisymai">
    <w:name w:val="Revision"/>
    <w:hidden/>
    <w:uiPriority w:val="99"/>
    <w:semiHidden/>
    <w:rsid w:val="00E212DD"/>
  </w:style>
  <w:style w:type="paragraph" w:customStyle="1" w:styleId="Default">
    <w:name w:val="Default"/>
    <w:rsid w:val="006F3059"/>
    <w:pPr>
      <w:autoSpaceDE w:val="0"/>
      <w:autoSpaceDN w:val="0"/>
      <w:adjustRightInd w:val="0"/>
    </w:pPr>
    <w:rPr>
      <w:color w:val="000000"/>
    </w:rPr>
  </w:style>
  <w:style w:type="character" w:customStyle="1" w:styleId="cf01">
    <w:name w:val="cf01"/>
    <w:basedOn w:val="Numatytasispastraiposriftas"/>
    <w:rsid w:val="00C4689D"/>
    <w:rPr>
      <w:rFonts w:ascii="Segoe UI" w:hAnsi="Segoe UI" w:cs="Segoe UI" w:hint="default"/>
      <w:sz w:val="18"/>
      <w:szCs w:val="18"/>
    </w:rPr>
  </w:style>
  <w:style w:type="character" w:customStyle="1" w:styleId="Neapdorotaspaminjimas1">
    <w:name w:val="Neapdorotas paminėjimas1"/>
    <w:basedOn w:val="Numatytasispastraiposriftas"/>
    <w:uiPriority w:val="99"/>
    <w:semiHidden/>
    <w:unhideWhenUsed/>
    <w:rsid w:val="00994B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060477">
      <w:bodyDiv w:val="1"/>
      <w:marLeft w:val="0"/>
      <w:marRight w:val="0"/>
      <w:marTop w:val="0"/>
      <w:marBottom w:val="0"/>
      <w:divBdr>
        <w:top w:val="none" w:sz="0" w:space="0" w:color="auto"/>
        <w:left w:val="none" w:sz="0" w:space="0" w:color="auto"/>
        <w:bottom w:val="none" w:sz="0" w:space="0" w:color="auto"/>
        <w:right w:val="none" w:sz="0" w:space="0" w:color="auto"/>
      </w:divBdr>
    </w:div>
    <w:div w:id="204946079">
      <w:bodyDiv w:val="1"/>
      <w:marLeft w:val="0"/>
      <w:marRight w:val="0"/>
      <w:marTop w:val="0"/>
      <w:marBottom w:val="0"/>
      <w:divBdr>
        <w:top w:val="none" w:sz="0" w:space="0" w:color="auto"/>
        <w:left w:val="none" w:sz="0" w:space="0" w:color="auto"/>
        <w:bottom w:val="none" w:sz="0" w:space="0" w:color="auto"/>
        <w:right w:val="none" w:sz="0" w:space="0" w:color="auto"/>
      </w:divBdr>
    </w:div>
    <w:div w:id="235743484">
      <w:bodyDiv w:val="1"/>
      <w:marLeft w:val="0"/>
      <w:marRight w:val="0"/>
      <w:marTop w:val="0"/>
      <w:marBottom w:val="0"/>
      <w:divBdr>
        <w:top w:val="none" w:sz="0" w:space="0" w:color="auto"/>
        <w:left w:val="none" w:sz="0" w:space="0" w:color="auto"/>
        <w:bottom w:val="none" w:sz="0" w:space="0" w:color="auto"/>
        <w:right w:val="none" w:sz="0" w:space="0" w:color="auto"/>
      </w:divBdr>
    </w:div>
    <w:div w:id="311759507">
      <w:bodyDiv w:val="1"/>
      <w:marLeft w:val="0"/>
      <w:marRight w:val="0"/>
      <w:marTop w:val="0"/>
      <w:marBottom w:val="0"/>
      <w:divBdr>
        <w:top w:val="none" w:sz="0" w:space="0" w:color="auto"/>
        <w:left w:val="none" w:sz="0" w:space="0" w:color="auto"/>
        <w:bottom w:val="none" w:sz="0" w:space="0" w:color="auto"/>
        <w:right w:val="none" w:sz="0" w:space="0" w:color="auto"/>
      </w:divBdr>
    </w:div>
    <w:div w:id="341787321">
      <w:bodyDiv w:val="1"/>
      <w:marLeft w:val="0"/>
      <w:marRight w:val="0"/>
      <w:marTop w:val="0"/>
      <w:marBottom w:val="0"/>
      <w:divBdr>
        <w:top w:val="none" w:sz="0" w:space="0" w:color="auto"/>
        <w:left w:val="none" w:sz="0" w:space="0" w:color="auto"/>
        <w:bottom w:val="none" w:sz="0" w:space="0" w:color="auto"/>
        <w:right w:val="none" w:sz="0" w:space="0" w:color="auto"/>
      </w:divBdr>
    </w:div>
    <w:div w:id="526068925">
      <w:bodyDiv w:val="1"/>
      <w:marLeft w:val="0"/>
      <w:marRight w:val="0"/>
      <w:marTop w:val="0"/>
      <w:marBottom w:val="0"/>
      <w:divBdr>
        <w:top w:val="none" w:sz="0" w:space="0" w:color="auto"/>
        <w:left w:val="none" w:sz="0" w:space="0" w:color="auto"/>
        <w:bottom w:val="none" w:sz="0" w:space="0" w:color="auto"/>
        <w:right w:val="none" w:sz="0" w:space="0" w:color="auto"/>
      </w:divBdr>
      <w:divsChild>
        <w:div w:id="1037657762">
          <w:marLeft w:val="0"/>
          <w:marRight w:val="0"/>
          <w:marTop w:val="150"/>
          <w:marBottom w:val="0"/>
          <w:divBdr>
            <w:top w:val="none" w:sz="0" w:space="0" w:color="auto"/>
            <w:left w:val="none" w:sz="0" w:space="0" w:color="auto"/>
            <w:bottom w:val="none" w:sz="0" w:space="0" w:color="auto"/>
            <w:right w:val="none" w:sz="0" w:space="0" w:color="auto"/>
          </w:divBdr>
          <w:divsChild>
            <w:div w:id="166100001">
              <w:marLeft w:val="0"/>
              <w:marRight w:val="0"/>
              <w:marTop w:val="450"/>
              <w:marBottom w:val="0"/>
              <w:divBdr>
                <w:top w:val="none" w:sz="0" w:space="0" w:color="auto"/>
                <w:left w:val="none" w:sz="0" w:space="0" w:color="auto"/>
                <w:bottom w:val="none" w:sz="0" w:space="0" w:color="auto"/>
                <w:right w:val="none" w:sz="0" w:space="0" w:color="auto"/>
              </w:divBdr>
              <w:divsChild>
                <w:div w:id="280577196">
                  <w:marLeft w:val="0"/>
                  <w:marRight w:val="0"/>
                  <w:marTop w:val="0"/>
                  <w:marBottom w:val="0"/>
                  <w:divBdr>
                    <w:top w:val="none" w:sz="0" w:space="0" w:color="auto"/>
                    <w:left w:val="single" w:sz="6" w:space="0" w:color="DDDDDD"/>
                    <w:bottom w:val="single" w:sz="6" w:space="0" w:color="DDDDDD"/>
                    <w:right w:val="single" w:sz="6" w:space="0" w:color="DDDDDD"/>
                  </w:divBdr>
                  <w:divsChild>
                    <w:div w:id="82551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8039519">
          <w:marLeft w:val="0"/>
          <w:marRight w:val="0"/>
          <w:marTop w:val="300"/>
          <w:marBottom w:val="0"/>
          <w:divBdr>
            <w:top w:val="none" w:sz="0" w:space="0" w:color="auto"/>
            <w:left w:val="none" w:sz="0" w:space="0" w:color="auto"/>
            <w:bottom w:val="none" w:sz="0" w:space="0" w:color="auto"/>
            <w:right w:val="none" w:sz="0" w:space="0" w:color="auto"/>
          </w:divBdr>
          <w:divsChild>
            <w:div w:id="2019427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7095">
      <w:bodyDiv w:val="1"/>
      <w:marLeft w:val="0"/>
      <w:marRight w:val="0"/>
      <w:marTop w:val="0"/>
      <w:marBottom w:val="0"/>
      <w:divBdr>
        <w:top w:val="none" w:sz="0" w:space="0" w:color="auto"/>
        <w:left w:val="none" w:sz="0" w:space="0" w:color="auto"/>
        <w:bottom w:val="none" w:sz="0" w:space="0" w:color="auto"/>
        <w:right w:val="none" w:sz="0" w:space="0" w:color="auto"/>
      </w:divBdr>
    </w:div>
    <w:div w:id="596712278">
      <w:bodyDiv w:val="1"/>
      <w:marLeft w:val="0"/>
      <w:marRight w:val="0"/>
      <w:marTop w:val="0"/>
      <w:marBottom w:val="0"/>
      <w:divBdr>
        <w:top w:val="none" w:sz="0" w:space="0" w:color="auto"/>
        <w:left w:val="none" w:sz="0" w:space="0" w:color="auto"/>
        <w:bottom w:val="none" w:sz="0" w:space="0" w:color="auto"/>
        <w:right w:val="none" w:sz="0" w:space="0" w:color="auto"/>
      </w:divBdr>
    </w:div>
    <w:div w:id="638724218">
      <w:bodyDiv w:val="1"/>
      <w:marLeft w:val="0"/>
      <w:marRight w:val="0"/>
      <w:marTop w:val="0"/>
      <w:marBottom w:val="0"/>
      <w:divBdr>
        <w:top w:val="none" w:sz="0" w:space="0" w:color="auto"/>
        <w:left w:val="none" w:sz="0" w:space="0" w:color="auto"/>
        <w:bottom w:val="none" w:sz="0" w:space="0" w:color="auto"/>
        <w:right w:val="none" w:sz="0" w:space="0" w:color="auto"/>
      </w:divBdr>
    </w:div>
    <w:div w:id="641741332">
      <w:bodyDiv w:val="1"/>
      <w:marLeft w:val="0"/>
      <w:marRight w:val="0"/>
      <w:marTop w:val="0"/>
      <w:marBottom w:val="0"/>
      <w:divBdr>
        <w:top w:val="none" w:sz="0" w:space="0" w:color="auto"/>
        <w:left w:val="none" w:sz="0" w:space="0" w:color="auto"/>
        <w:bottom w:val="none" w:sz="0" w:space="0" w:color="auto"/>
        <w:right w:val="none" w:sz="0" w:space="0" w:color="auto"/>
      </w:divBdr>
    </w:div>
    <w:div w:id="647592393">
      <w:bodyDiv w:val="1"/>
      <w:marLeft w:val="0"/>
      <w:marRight w:val="0"/>
      <w:marTop w:val="0"/>
      <w:marBottom w:val="0"/>
      <w:divBdr>
        <w:top w:val="none" w:sz="0" w:space="0" w:color="auto"/>
        <w:left w:val="none" w:sz="0" w:space="0" w:color="auto"/>
        <w:bottom w:val="none" w:sz="0" w:space="0" w:color="auto"/>
        <w:right w:val="none" w:sz="0" w:space="0" w:color="auto"/>
      </w:divBdr>
    </w:div>
    <w:div w:id="687681064">
      <w:bodyDiv w:val="1"/>
      <w:marLeft w:val="0"/>
      <w:marRight w:val="0"/>
      <w:marTop w:val="0"/>
      <w:marBottom w:val="0"/>
      <w:divBdr>
        <w:top w:val="none" w:sz="0" w:space="0" w:color="auto"/>
        <w:left w:val="none" w:sz="0" w:space="0" w:color="auto"/>
        <w:bottom w:val="none" w:sz="0" w:space="0" w:color="auto"/>
        <w:right w:val="none" w:sz="0" w:space="0" w:color="auto"/>
      </w:divBdr>
    </w:div>
    <w:div w:id="707679418">
      <w:bodyDiv w:val="1"/>
      <w:marLeft w:val="0"/>
      <w:marRight w:val="0"/>
      <w:marTop w:val="0"/>
      <w:marBottom w:val="0"/>
      <w:divBdr>
        <w:top w:val="none" w:sz="0" w:space="0" w:color="auto"/>
        <w:left w:val="none" w:sz="0" w:space="0" w:color="auto"/>
        <w:bottom w:val="none" w:sz="0" w:space="0" w:color="auto"/>
        <w:right w:val="none" w:sz="0" w:space="0" w:color="auto"/>
      </w:divBdr>
    </w:div>
    <w:div w:id="714886850">
      <w:bodyDiv w:val="1"/>
      <w:marLeft w:val="0"/>
      <w:marRight w:val="0"/>
      <w:marTop w:val="0"/>
      <w:marBottom w:val="0"/>
      <w:divBdr>
        <w:top w:val="none" w:sz="0" w:space="0" w:color="auto"/>
        <w:left w:val="none" w:sz="0" w:space="0" w:color="auto"/>
        <w:bottom w:val="none" w:sz="0" w:space="0" w:color="auto"/>
        <w:right w:val="none" w:sz="0" w:space="0" w:color="auto"/>
      </w:divBdr>
    </w:div>
    <w:div w:id="722556425">
      <w:bodyDiv w:val="1"/>
      <w:marLeft w:val="0"/>
      <w:marRight w:val="0"/>
      <w:marTop w:val="0"/>
      <w:marBottom w:val="0"/>
      <w:divBdr>
        <w:top w:val="none" w:sz="0" w:space="0" w:color="auto"/>
        <w:left w:val="none" w:sz="0" w:space="0" w:color="auto"/>
        <w:bottom w:val="none" w:sz="0" w:space="0" w:color="auto"/>
        <w:right w:val="none" w:sz="0" w:space="0" w:color="auto"/>
      </w:divBdr>
    </w:div>
    <w:div w:id="732703339">
      <w:bodyDiv w:val="1"/>
      <w:marLeft w:val="0"/>
      <w:marRight w:val="0"/>
      <w:marTop w:val="0"/>
      <w:marBottom w:val="0"/>
      <w:divBdr>
        <w:top w:val="none" w:sz="0" w:space="0" w:color="auto"/>
        <w:left w:val="none" w:sz="0" w:space="0" w:color="auto"/>
        <w:bottom w:val="none" w:sz="0" w:space="0" w:color="auto"/>
        <w:right w:val="none" w:sz="0" w:space="0" w:color="auto"/>
      </w:divBdr>
    </w:div>
    <w:div w:id="772361146">
      <w:bodyDiv w:val="1"/>
      <w:marLeft w:val="0"/>
      <w:marRight w:val="0"/>
      <w:marTop w:val="0"/>
      <w:marBottom w:val="0"/>
      <w:divBdr>
        <w:top w:val="none" w:sz="0" w:space="0" w:color="auto"/>
        <w:left w:val="none" w:sz="0" w:space="0" w:color="auto"/>
        <w:bottom w:val="none" w:sz="0" w:space="0" w:color="auto"/>
        <w:right w:val="none" w:sz="0" w:space="0" w:color="auto"/>
      </w:divBdr>
    </w:div>
    <w:div w:id="983004617">
      <w:bodyDiv w:val="1"/>
      <w:marLeft w:val="0"/>
      <w:marRight w:val="0"/>
      <w:marTop w:val="0"/>
      <w:marBottom w:val="0"/>
      <w:divBdr>
        <w:top w:val="none" w:sz="0" w:space="0" w:color="auto"/>
        <w:left w:val="none" w:sz="0" w:space="0" w:color="auto"/>
        <w:bottom w:val="none" w:sz="0" w:space="0" w:color="auto"/>
        <w:right w:val="none" w:sz="0" w:space="0" w:color="auto"/>
      </w:divBdr>
    </w:div>
    <w:div w:id="1024945586">
      <w:bodyDiv w:val="1"/>
      <w:marLeft w:val="0"/>
      <w:marRight w:val="0"/>
      <w:marTop w:val="0"/>
      <w:marBottom w:val="0"/>
      <w:divBdr>
        <w:top w:val="none" w:sz="0" w:space="0" w:color="auto"/>
        <w:left w:val="none" w:sz="0" w:space="0" w:color="auto"/>
        <w:bottom w:val="none" w:sz="0" w:space="0" w:color="auto"/>
        <w:right w:val="none" w:sz="0" w:space="0" w:color="auto"/>
      </w:divBdr>
    </w:div>
    <w:div w:id="1075976746">
      <w:bodyDiv w:val="1"/>
      <w:marLeft w:val="0"/>
      <w:marRight w:val="0"/>
      <w:marTop w:val="0"/>
      <w:marBottom w:val="0"/>
      <w:divBdr>
        <w:top w:val="none" w:sz="0" w:space="0" w:color="auto"/>
        <w:left w:val="none" w:sz="0" w:space="0" w:color="auto"/>
        <w:bottom w:val="none" w:sz="0" w:space="0" w:color="auto"/>
        <w:right w:val="none" w:sz="0" w:space="0" w:color="auto"/>
      </w:divBdr>
    </w:div>
    <w:div w:id="1080251962">
      <w:bodyDiv w:val="1"/>
      <w:marLeft w:val="0"/>
      <w:marRight w:val="0"/>
      <w:marTop w:val="0"/>
      <w:marBottom w:val="0"/>
      <w:divBdr>
        <w:top w:val="none" w:sz="0" w:space="0" w:color="auto"/>
        <w:left w:val="none" w:sz="0" w:space="0" w:color="auto"/>
        <w:bottom w:val="none" w:sz="0" w:space="0" w:color="auto"/>
        <w:right w:val="none" w:sz="0" w:space="0" w:color="auto"/>
      </w:divBdr>
    </w:div>
    <w:div w:id="1100031257">
      <w:bodyDiv w:val="1"/>
      <w:marLeft w:val="0"/>
      <w:marRight w:val="0"/>
      <w:marTop w:val="0"/>
      <w:marBottom w:val="0"/>
      <w:divBdr>
        <w:top w:val="none" w:sz="0" w:space="0" w:color="auto"/>
        <w:left w:val="none" w:sz="0" w:space="0" w:color="auto"/>
        <w:bottom w:val="none" w:sz="0" w:space="0" w:color="auto"/>
        <w:right w:val="none" w:sz="0" w:space="0" w:color="auto"/>
      </w:divBdr>
      <w:divsChild>
        <w:div w:id="236980749">
          <w:marLeft w:val="0"/>
          <w:marRight w:val="0"/>
          <w:marTop w:val="0"/>
          <w:marBottom w:val="0"/>
          <w:divBdr>
            <w:top w:val="none" w:sz="0" w:space="0" w:color="auto"/>
            <w:left w:val="none" w:sz="0" w:space="0" w:color="auto"/>
            <w:bottom w:val="none" w:sz="0" w:space="0" w:color="auto"/>
            <w:right w:val="none" w:sz="0" w:space="0" w:color="auto"/>
          </w:divBdr>
        </w:div>
        <w:div w:id="279653116">
          <w:marLeft w:val="0"/>
          <w:marRight w:val="0"/>
          <w:marTop w:val="0"/>
          <w:marBottom w:val="0"/>
          <w:divBdr>
            <w:top w:val="none" w:sz="0" w:space="0" w:color="auto"/>
            <w:left w:val="none" w:sz="0" w:space="0" w:color="auto"/>
            <w:bottom w:val="none" w:sz="0" w:space="0" w:color="auto"/>
            <w:right w:val="none" w:sz="0" w:space="0" w:color="auto"/>
          </w:divBdr>
        </w:div>
        <w:div w:id="567687717">
          <w:marLeft w:val="0"/>
          <w:marRight w:val="0"/>
          <w:marTop w:val="0"/>
          <w:marBottom w:val="0"/>
          <w:divBdr>
            <w:top w:val="none" w:sz="0" w:space="0" w:color="auto"/>
            <w:left w:val="none" w:sz="0" w:space="0" w:color="auto"/>
            <w:bottom w:val="none" w:sz="0" w:space="0" w:color="auto"/>
            <w:right w:val="none" w:sz="0" w:space="0" w:color="auto"/>
          </w:divBdr>
        </w:div>
      </w:divsChild>
    </w:div>
    <w:div w:id="1133600256">
      <w:bodyDiv w:val="1"/>
      <w:marLeft w:val="0"/>
      <w:marRight w:val="0"/>
      <w:marTop w:val="0"/>
      <w:marBottom w:val="0"/>
      <w:divBdr>
        <w:top w:val="none" w:sz="0" w:space="0" w:color="auto"/>
        <w:left w:val="none" w:sz="0" w:space="0" w:color="auto"/>
        <w:bottom w:val="none" w:sz="0" w:space="0" w:color="auto"/>
        <w:right w:val="none" w:sz="0" w:space="0" w:color="auto"/>
      </w:divBdr>
    </w:div>
    <w:div w:id="1134132024">
      <w:bodyDiv w:val="1"/>
      <w:marLeft w:val="0"/>
      <w:marRight w:val="0"/>
      <w:marTop w:val="0"/>
      <w:marBottom w:val="0"/>
      <w:divBdr>
        <w:top w:val="none" w:sz="0" w:space="0" w:color="auto"/>
        <w:left w:val="none" w:sz="0" w:space="0" w:color="auto"/>
        <w:bottom w:val="none" w:sz="0" w:space="0" w:color="auto"/>
        <w:right w:val="none" w:sz="0" w:space="0" w:color="auto"/>
      </w:divBdr>
    </w:div>
    <w:div w:id="1148859043">
      <w:bodyDiv w:val="1"/>
      <w:marLeft w:val="0"/>
      <w:marRight w:val="0"/>
      <w:marTop w:val="0"/>
      <w:marBottom w:val="0"/>
      <w:divBdr>
        <w:top w:val="none" w:sz="0" w:space="0" w:color="auto"/>
        <w:left w:val="none" w:sz="0" w:space="0" w:color="auto"/>
        <w:bottom w:val="none" w:sz="0" w:space="0" w:color="auto"/>
        <w:right w:val="none" w:sz="0" w:space="0" w:color="auto"/>
      </w:divBdr>
    </w:div>
    <w:div w:id="1176336310">
      <w:bodyDiv w:val="1"/>
      <w:marLeft w:val="0"/>
      <w:marRight w:val="0"/>
      <w:marTop w:val="0"/>
      <w:marBottom w:val="0"/>
      <w:divBdr>
        <w:top w:val="none" w:sz="0" w:space="0" w:color="auto"/>
        <w:left w:val="none" w:sz="0" w:space="0" w:color="auto"/>
        <w:bottom w:val="none" w:sz="0" w:space="0" w:color="auto"/>
        <w:right w:val="none" w:sz="0" w:space="0" w:color="auto"/>
      </w:divBdr>
    </w:div>
    <w:div w:id="1182353143">
      <w:bodyDiv w:val="1"/>
      <w:marLeft w:val="0"/>
      <w:marRight w:val="0"/>
      <w:marTop w:val="0"/>
      <w:marBottom w:val="0"/>
      <w:divBdr>
        <w:top w:val="none" w:sz="0" w:space="0" w:color="auto"/>
        <w:left w:val="none" w:sz="0" w:space="0" w:color="auto"/>
        <w:bottom w:val="none" w:sz="0" w:space="0" w:color="auto"/>
        <w:right w:val="none" w:sz="0" w:space="0" w:color="auto"/>
      </w:divBdr>
    </w:div>
    <w:div w:id="1188638026">
      <w:bodyDiv w:val="1"/>
      <w:marLeft w:val="0"/>
      <w:marRight w:val="0"/>
      <w:marTop w:val="0"/>
      <w:marBottom w:val="0"/>
      <w:divBdr>
        <w:top w:val="none" w:sz="0" w:space="0" w:color="auto"/>
        <w:left w:val="none" w:sz="0" w:space="0" w:color="auto"/>
        <w:bottom w:val="none" w:sz="0" w:space="0" w:color="auto"/>
        <w:right w:val="none" w:sz="0" w:space="0" w:color="auto"/>
      </w:divBdr>
    </w:div>
    <w:div w:id="1214653136">
      <w:bodyDiv w:val="1"/>
      <w:marLeft w:val="0"/>
      <w:marRight w:val="0"/>
      <w:marTop w:val="0"/>
      <w:marBottom w:val="0"/>
      <w:divBdr>
        <w:top w:val="none" w:sz="0" w:space="0" w:color="auto"/>
        <w:left w:val="none" w:sz="0" w:space="0" w:color="auto"/>
        <w:bottom w:val="none" w:sz="0" w:space="0" w:color="auto"/>
        <w:right w:val="none" w:sz="0" w:space="0" w:color="auto"/>
      </w:divBdr>
    </w:div>
    <w:div w:id="1217401355">
      <w:bodyDiv w:val="1"/>
      <w:marLeft w:val="0"/>
      <w:marRight w:val="0"/>
      <w:marTop w:val="0"/>
      <w:marBottom w:val="0"/>
      <w:divBdr>
        <w:top w:val="none" w:sz="0" w:space="0" w:color="auto"/>
        <w:left w:val="none" w:sz="0" w:space="0" w:color="auto"/>
        <w:bottom w:val="none" w:sz="0" w:space="0" w:color="auto"/>
        <w:right w:val="none" w:sz="0" w:space="0" w:color="auto"/>
      </w:divBdr>
    </w:div>
    <w:div w:id="1322078866">
      <w:bodyDiv w:val="1"/>
      <w:marLeft w:val="0"/>
      <w:marRight w:val="0"/>
      <w:marTop w:val="0"/>
      <w:marBottom w:val="0"/>
      <w:divBdr>
        <w:top w:val="none" w:sz="0" w:space="0" w:color="auto"/>
        <w:left w:val="none" w:sz="0" w:space="0" w:color="auto"/>
        <w:bottom w:val="none" w:sz="0" w:space="0" w:color="auto"/>
        <w:right w:val="none" w:sz="0" w:space="0" w:color="auto"/>
      </w:divBdr>
    </w:div>
    <w:div w:id="1344438079">
      <w:bodyDiv w:val="1"/>
      <w:marLeft w:val="0"/>
      <w:marRight w:val="0"/>
      <w:marTop w:val="0"/>
      <w:marBottom w:val="0"/>
      <w:divBdr>
        <w:top w:val="none" w:sz="0" w:space="0" w:color="auto"/>
        <w:left w:val="none" w:sz="0" w:space="0" w:color="auto"/>
        <w:bottom w:val="none" w:sz="0" w:space="0" w:color="auto"/>
        <w:right w:val="none" w:sz="0" w:space="0" w:color="auto"/>
      </w:divBdr>
    </w:div>
    <w:div w:id="1401976788">
      <w:bodyDiv w:val="1"/>
      <w:marLeft w:val="0"/>
      <w:marRight w:val="0"/>
      <w:marTop w:val="0"/>
      <w:marBottom w:val="0"/>
      <w:divBdr>
        <w:top w:val="none" w:sz="0" w:space="0" w:color="auto"/>
        <w:left w:val="none" w:sz="0" w:space="0" w:color="auto"/>
        <w:bottom w:val="none" w:sz="0" w:space="0" w:color="auto"/>
        <w:right w:val="none" w:sz="0" w:space="0" w:color="auto"/>
      </w:divBdr>
    </w:div>
    <w:div w:id="1427310857">
      <w:bodyDiv w:val="1"/>
      <w:marLeft w:val="0"/>
      <w:marRight w:val="0"/>
      <w:marTop w:val="0"/>
      <w:marBottom w:val="0"/>
      <w:divBdr>
        <w:top w:val="none" w:sz="0" w:space="0" w:color="auto"/>
        <w:left w:val="none" w:sz="0" w:space="0" w:color="auto"/>
        <w:bottom w:val="none" w:sz="0" w:space="0" w:color="auto"/>
        <w:right w:val="none" w:sz="0" w:space="0" w:color="auto"/>
      </w:divBdr>
    </w:div>
    <w:div w:id="1462386516">
      <w:bodyDiv w:val="1"/>
      <w:marLeft w:val="0"/>
      <w:marRight w:val="0"/>
      <w:marTop w:val="0"/>
      <w:marBottom w:val="0"/>
      <w:divBdr>
        <w:top w:val="none" w:sz="0" w:space="0" w:color="auto"/>
        <w:left w:val="none" w:sz="0" w:space="0" w:color="auto"/>
        <w:bottom w:val="none" w:sz="0" w:space="0" w:color="auto"/>
        <w:right w:val="none" w:sz="0" w:space="0" w:color="auto"/>
      </w:divBdr>
    </w:div>
    <w:div w:id="1485580496">
      <w:bodyDiv w:val="1"/>
      <w:marLeft w:val="0"/>
      <w:marRight w:val="0"/>
      <w:marTop w:val="0"/>
      <w:marBottom w:val="0"/>
      <w:divBdr>
        <w:top w:val="none" w:sz="0" w:space="0" w:color="auto"/>
        <w:left w:val="none" w:sz="0" w:space="0" w:color="auto"/>
        <w:bottom w:val="none" w:sz="0" w:space="0" w:color="auto"/>
        <w:right w:val="none" w:sz="0" w:space="0" w:color="auto"/>
      </w:divBdr>
    </w:div>
    <w:div w:id="1502044762">
      <w:bodyDiv w:val="1"/>
      <w:marLeft w:val="0"/>
      <w:marRight w:val="0"/>
      <w:marTop w:val="0"/>
      <w:marBottom w:val="0"/>
      <w:divBdr>
        <w:top w:val="none" w:sz="0" w:space="0" w:color="auto"/>
        <w:left w:val="none" w:sz="0" w:space="0" w:color="auto"/>
        <w:bottom w:val="none" w:sz="0" w:space="0" w:color="auto"/>
        <w:right w:val="none" w:sz="0" w:space="0" w:color="auto"/>
      </w:divBdr>
    </w:div>
    <w:div w:id="1503279499">
      <w:bodyDiv w:val="1"/>
      <w:marLeft w:val="0"/>
      <w:marRight w:val="0"/>
      <w:marTop w:val="0"/>
      <w:marBottom w:val="0"/>
      <w:divBdr>
        <w:top w:val="none" w:sz="0" w:space="0" w:color="auto"/>
        <w:left w:val="none" w:sz="0" w:space="0" w:color="auto"/>
        <w:bottom w:val="none" w:sz="0" w:space="0" w:color="auto"/>
        <w:right w:val="none" w:sz="0" w:space="0" w:color="auto"/>
      </w:divBdr>
    </w:div>
    <w:div w:id="1512378727">
      <w:bodyDiv w:val="1"/>
      <w:marLeft w:val="0"/>
      <w:marRight w:val="0"/>
      <w:marTop w:val="0"/>
      <w:marBottom w:val="0"/>
      <w:divBdr>
        <w:top w:val="none" w:sz="0" w:space="0" w:color="auto"/>
        <w:left w:val="none" w:sz="0" w:space="0" w:color="auto"/>
        <w:bottom w:val="none" w:sz="0" w:space="0" w:color="auto"/>
        <w:right w:val="none" w:sz="0" w:space="0" w:color="auto"/>
      </w:divBdr>
    </w:div>
    <w:div w:id="1523401663">
      <w:bodyDiv w:val="1"/>
      <w:marLeft w:val="0"/>
      <w:marRight w:val="0"/>
      <w:marTop w:val="0"/>
      <w:marBottom w:val="0"/>
      <w:divBdr>
        <w:top w:val="none" w:sz="0" w:space="0" w:color="auto"/>
        <w:left w:val="none" w:sz="0" w:space="0" w:color="auto"/>
        <w:bottom w:val="none" w:sz="0" w:space="0" w:color="auto"/>
        <w:right w:val="none" w:sz="0" w:space="0" w:color="auto"/>
      </w:divBdr>
    </w:div>
    <w:div w:id="1581480613">
      <w:bodyDiv w:val="1"/>
      <w:marLeft w:val="0"/>
      <w:marRight w:val="0"/>
      <w:marTop w:val="0"/>
      <w:marBottom w:val="0"/>
      <w:divBdr>
        <w:top w:val="none" w:sz="0" w:space="0" w:color="auto"/>
        <w:left w:val="none" w:sz="0" w:space="0" w:color="auto"/>
        <w:bottom w:val="none" w:sz="0" w:space="0" w:color="auto"/>
        <w:right w:val="none" w:sz="0" w:space="0" w:color="auto"/>
      </w:divBdr>
    </w:div>
    <w:div w:id="1582178849">
      <w:bodyDiv w:val="1"/>
      <w:marLeft w:val="0"/>
      <w:marRight w:val="0"/>
      <w:marTop w:val="0"/>
      <w:marBottom w:val="0"/>
      <w:divBdr>
        <w:top w:val="none" w:sz="0" w:space="0" w:color="auto"/>
        <w:left w:val="none" w:sz="0" w:space="0" w:color="auto"/>
        <w:bottom w:val="none" w:sz="0" w:space="0" w:color="auto"/>
        <w:right w:val="none" w:sz="0" w:space="0" w:color="auto"/>
      </w:divBdr>
    </w:div>
    <w:div w:id="1644239440">
      <w:bodyDiv w:val="1"/>
      <w:marLeft w:val="0"/>
      <w:marRight w:val="0"/>
      <w:marTop w:val="0"/>
      <w:marBottom w:val="0"/>
      <w:divBdr>
        <w:top w:val="none" w:sz="0" w:space="0" w:color="auto"/>
        <w:left w:val="none" w:sz="0" w:space="0" w:color="auto"/>
        <w:bottom w:val="none" w:sz="0" w:space="0" w:color="auto"/>
        <w:right w:val="none" w:sz="0" w:space="0" w:color="auto"/>
      </w:divBdr>
    </w:div>
    <w:div w:id="1644502020">
      <w:bodyDiv w:val="1"/>
      <w:marLeft w:val="0"/>
      <w:marRight w:val="0"/>
      <w:marTop w:val="0"/>
      <w:marBottom w:val="0"/>
      <w:divBdr>
        <w:top w:val="none" w:sz="0" w:space="0" w:color="auto"/>
        <w:left w:val="none" w:sz="0" w:space="0" w:color="auto"/>
        <w:bottom w:val="none" w:sz="0" w:space="0" w:color="auto"/>
        <w:right w:val="none" w:sz="0" w:space="0" w:color="auto"/>
      </w:divBdr>
    </w:div>
    <w:div w:id="1651791273">
      <w:bodyDiv w:val="1"/>
      <w:marLeft w:val="0"/>
      <w:marRight w:val="0"/>
      <w:marTop w:val="0"/>
      <w:marBottom w:val="0"/>
      <w:divBdr>
        <w:top w:val="none" w:sz="0" w:space="0" w:color="auto"/>
        <w:left w:val="none" w:sz="0" w:space="0" w:color="auto"/>
        <w:bottom w:val="none" w:sz="0" w:space="0" w:color="auto"/>
        <w:right w:val="none" w:sz="0" w:space="0" w:color="auto"/>
      </w:divBdr>
    </w:div>
    <w:div w:id="1688827620">
      <w:bodyDiv w:val="1"/>
      <w:marLeft w:val="0"/>
      <w:marRight w:val="0"/>
      <w:marTop w:val="0"/>
      <w:marBottom w:val="0"/>
      <w:divBdr>
        <w:top w:val="none" w:sz="0" w:space="0" w:color="auto"/>
        <w:left w:val="none" w:sz="0" w:space="0" w:color="auto"/>
        <w:bottom w:val="none" w:sz="0" w:space="0" w:color="auto"/>
        <w:right w:val="none" w:sz="0" w:space="0" w:color="auto"/>
      </w:divBdr>
    </w:div>
    <w:div w:id="1719889534">
      <w:bodyDiv w:val="1"/>
      <w:marLeft w:val="0"/>
      <w:marRight w:val="0"/>
      <w:marTop w:val="0"/>
      <w:marBottom w:val="0"/>
      <w:divBdr>
        <w:top w:val="none" w:sz="0" w:space="0" w:color="auto"/>
        <w:left w:val="none" w:sz="0" w:space="0" w:color="auto"/>
        <w:bottom w:val="none" w:sz="0" w:space="0" w:color="auto"/>
        <w:right w:val="none" w:sz="0" w:space="0" w:color="auto"/>
      </w:divBdr>
    </w:div>
    <w:div w:id="1751195855">
      <w:bodyDiv w:val="1"/>
      <w:marLeft w:val="0"/>
      <w:marRight w:val="0"/>
      <w:marTop w:val="0"/>
      <w:marBottom w:val="0"/>
      <w:divBdr>
        <w:top w:val="none" w:sz="0" w:space="0" w:color="auto"/>
        <w:left w:val="none" w:sz="0" w:space="0" w:color="auto"/>
        <w:bottom w:val="none" w:sz="0" w:space="0" w:color="auto"/>
        <w:right w:val="none" w:sz="0" w:space="0" w:color="auto"/>
      </w:divBdr>
    </w:div>
    <w:div w:id="1759445803">
      <w:bodyDiv w:val="1"/>
      <w:marLeft w:val="0"/>
      <w:marRight w:val="0"/>
      <w:marTop w:val="0"/>
      <w:marBottom w:val="0"/>
      <w:divBdr>
        <w:top w:val="none" w:sz="0" w:space="0" w:color="auto"/>
        <w:left w:val="none" w:sz="0" w:space="0" w:color="auto"/>
        <w:bottom w:val="none" w:sz="0" w:space="0" w:color="auto"/>
        <w:right w:val="none" w:sz="0" w:space="0" w:color="auto"/>
      </w:divBdr>
    </w:div>
    <w:div w:id="1767264929">
      <w:bodyDiv w:val="1"/>
      <w:marLeft w:val="0"/>
      <w:marRight w:val="0"/>
      <w:marTop w:val="0"/>
      <w:marBottom w:val="0"/>
      <w:divBdr>
        <w:top w:val="none" w:sz="0" w:space="0" w:color="auto"/>
        <w:left w:val="none" w:sz="0" w:space="0" w:color="auto"/>
        <w:bottom w:val="none" w:sz="0" w:space="0" w:color="auto"/>
        <w:right w:val="none" w:sz="0" w:space="0" w:color="auto"/>
      </w:divBdr>
    </w:div>
    <w:div w:id="1768694346">
      <w:bodyDiv w:val="1"/>
      <w:marLeft w:val="0"/>
      <w:marRight w:val="0"/>
      <w:marTop w:val="0"/>
      <w:marBottom w:val="0"/>
      <w:divBdr>
        <w:top w:val="none" w:sz="0" w:space="0" w:color="auto"/>
        <w:left w:val="none" w:sz="0" w:space="0" w:color="auto"/>
        <w:bottom w:val="none" w:sz="0" w:space="0" w:color="auto"/>
        <w:right w:val="none" w:sz="0" w:space="0" w:color="auto"/>
      </w:divBdr>
    </w:div>
    <w:div w:id="1829396463">
      <w:bodyDiv w:val="1"/>
      <w:marLeft w:val="0"/>
      <w:marRight w:val="0"/>
      <w:marTop w:val="0"/>
      <w:marBottom w:val="0"/>
      <w:divBdr>
        <w:top w:val="none" w:sz="0" w:space="0" w:color="auto"/>
        <w:left w:val="none" w:sz="0" w:space="0" w:color="auto"/>
        <w:bottom w:val="none" w:sz="0" w:space="0" w:color="auto"/>
        <w:right w:val="none" w:sz="0" w:space="0" w:color="auto"/>
      </w:divBdr>
    </w:div>
    <w:div w:id="1848132665">
      <w:bodyDiv w:val="1"/>
      <w:marLeft w:val="0"/>
      <w:marRight w:val="0"/>
      <w:marTop w:val="0"/>
      <w:marBottom w:val="0"/>
      <w:divBdr>
        <w:top w:val="none" w:sz="0" w:space="0" w:color="auto"/>
        <w:left w:val="none" w:sz="0" w:space="0" w:color="auto"/>
        <w:bottom w:val="none" w:sz="0" w:space="0" w:color="auto"/>
        <w:right w:val="none" w:sz="0" w:space="0" w:color="auto"/>
      </w:divBdr>
    </w:div>
    <w:div w:id="1919903426">
      <w:bodyDiv w:val="1"/>
      <w:marLeft w:val="0"/>
      <w:marRight w:val="0"/>
      <w:marTop w:val="0"/>
      <w:marBottom w:val="0"/>
      <w:divBdr>
        <w:top w:val="none" w:sz="0" w:space="0" w:color="auto"/>
        <w:left w:val="none" w:sz="0" w:space="0" w:color="auto"/>
        <w:bottom w:val="none" w:sz="0" w:space="0" w:color="auto"/>
        <w:right w:val="none" w:sz="0" w:space="0" w:color="auto"/>
      </w:divBdr>
    </w:div>
    <w:div w:id="1931811084">
      <w:bodyDiv w:val="1"/>
      <w:marLeft w:val="0"/>
      <w:marRight w:val="0"/>
      <w:marTop w:val="0"/>
      <w:marBottom w:val="0"/>
      <w:divBdr>
        <w:top w:val="none" w:sz="0" w:space="0" w:color="auto"/>
        <w:left w:val="none" w:sz="0" w:space="0" w:color="auto"/>
        <w:bottom w:val="none" w:sz="0" w:space="0" w:color="auto"/>
        <w:right w:val="none" w:sz="0" w:space="0" w:color="auto"/>
      </w:divBdr>
    </w:div>
    <w:div w:id="1952860916">
      <w:bodyDiv w:val="1"/>
      <w:marLeft w:val="0"/>
      <w:marRight w:val="0"/>
      <w:marTop w:val="0"/>
      <w:marBottom w:val="0"/>
      <w:divBdr>
        <w:top w:val="none" w:sz="0" w:space="0" w:color="auto"/>
        <w:left w:val="none" w:sz="0" w:space="0" w:color="auto"/>
        <w:bottom w:val="none" w:sz="0" w:space="0" w:color="auto"/>
        <w:right w:val="none" w:sz="0" w:space="0" w:color="auto"/>
      </w:divBdr>
    </w:div>
    <w:div w:id="1963540047">
      <w:bodyDiv w:val="1"/>
      <w:marLeft w:val="0"/>
      <w:marRight w:val="0"/>
      <w:marTop w:val="0"/>
      <w:marBottom w:val="0"/>
      <w:divBdr>
        <w:top w:val="none" w:sz="0" w:space="0" w:color="auto"/>
        <w:left w:val="none" w:sz="0" w:space="0" w:color="auto"/>
        <w:bottom w:val="none" w:sz="0" w:space="0" w:color="auto"/>
        <w:right w:val="none" w:sz="0" w:space="0" w:color="auto"/>
      </w:divBdr>
    </w:div>
    <w:div w:id="1994871765">
      <w:bodyDiv w:val="1"/>
      <w:marLeft w:val="0"/>
      <w:marRight w:val="0"/>
      <w:marTop w:val="0"/>
      <w:marBottom w:val="0"/>
      <w:divBdr>
        <w:top w:val="none" w:sz="0" w:space="0" w:color="auto"/>
        <w:left w:val="none" w:sz="0" w:space="0" w:color="auto"/>
        <w:bottom w:val="none" w:sz="0" w:space="0" w:color="auto"/>
        <w:right w:val="none" w:sz="0" w:space="0" w:color="auto"/>
      </w:divBdr>
    </w:div>
    <w:div w:id="2012953089">
      <w:bodyDiv w:val="1"/>
      <w:marLeft w:val="0"/>
      <w:marRight w:val="0"/>
      <w:marTop w:val="0"/>
      <w:marBottom w:val="0"/>
      <w:divBdr>
        <w:top w:val="none" w:sz="0" w:space="0" w:color="auto"/>
        <w:left w:val="none" w:sz="0" w:space="0" w:color="auto"/>
        <w:bottom w:val="none" w:sz="0" w:space="0" w:color="auto"/>
        <w:right w:val="none" w:sz="0" w:space="0" w:color="auto"/>
      </w:divBdr>
      <w:divsChild>
        <w:div w:id="1417941105">
          <w:marLeft w:val="0"/>
          <w:marRight w:val="0"/>
          <w:marTop w:val="150"/>
          <w:marBottom w:val="0"/>
          <w:divBdr>
            <w:top w:val="none" w:sz="0" w:space="0" w:color="auto"/>
            <w:left w:val="none" w:sz="0" w:space="0" w:color="auto"/>
            <w:bottom w:val="none" w:sz="0" w:space="0" w:color="auto"/>
            <w:right w:val="none" w:sz="0" w:space="0" w:color="auto"/>
          </w:divBdr>
          <w:divsChild>
            <w:div w:id="730932973">
              <w:marLeft w:val="0"/>
              <w:marRight w:val="0"/>
              <w:marTop w:val="450"/>
              <w:marBottom w:val="0"/>
              <w:divBdr>
                <w:top w:val="none" w:sz="0" w:space="0" w:color="auto"/>
                <w:left w:val="none" w:sz="0" w:space="0" w:color="auto"/>
                <w:bottom w:val="none" w:sz="0" w:space="0" w:color="auto"/>
                <w:right w:val="none" w:sz="0" w:space="0" w:color="auto"/>
              </w:divBdr>
              <w:divsChild>
                <w:div w:id="1229343864">
                  <w:marLeft w:val="0"/>
                  <w:marRight w:val="0"/>
                  <w:marTop w:val="0"/>
                  <w:marBottom w:val="0"/>
                  <w:divBdr>
                    <w:top w:val="none" w:sz="0" w:space="0" w:color="auto"/>
                    <w:left w:val="single" w:sz="6" w:space="0" w:color="DDDDDD"/>
                    <w:bottom w:val="single" w:sz="6" w:space="0" w:color="DDDDDD"/>
                    <w:right w:val="single" w:sz="6" w:space="0" w:color="DDDDDD"/>
                  </w:divBdr>
                  <w:divsChild>
                    <w:div w:id="858473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131202">
          <w:marLeft w:val="0"/>
          <w:marRight w:val="0"/>
          <w:marTop w:val="300"/>
          <w:marBottom w:val="0"/>
          <w:divBdr>
            <w:top w:val="none" w:sz="0" w:space="0" w:color="auto"/>
            <w:left w:val="none" w:sz="0" w:space="0" w:color="auto"/>
            <w:bottom w:val="none" w:sz="0" w:space="0" w:color="auto"/>
            <w:right w:val="none" w:sz="0" w:space="0" w:color="auto"/>
          </w:divBdr>
          <w:divsChild>
            <w:div w:id="1592079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07381">
      <w:bodyDiv w:val="1"/>
      <w:marLeft w:val="0"/>
      <w:marRight w:val="0"/>
      <w:marTop w:val="0"/>
      <w:marBottom w:val="0"/>
      <w:divBdr>
        <w:top w:val="none" w:sz="0" w:space="0" w:color="auto"/>
        <w:left w:val="none" w:sz="0" w:space="0" w:color="auto"/>
        <w:bottom w:val="none" w:sz="0" w:space="0" w:color="auto"/>
        <w:right w:val="none" w:sz="0" w:space="0" w:color="auto"/>
      </w:divBdr>
    </w:div>
    <w:div w:id="2081251550">
      <w:bodyDiv w:val="1"/>
      <w:marLeft w:val="0"/>
      <w:marRight w:val="0"/>
      <w:marTop w:val="0"/>
      <w:marBottom w:val="0"/>
      <w:divBdr>
        <w:top w:val="none" w:sz="0" w:space="0" w:color="auto"/>
        <w:left w:val="none" w:sz="0" w:space="0" w:color="auto"/>
        <w:bottom w:val="none" w:sz="0" w:space="0" w:color="auto"/>
        <w:right w:val="none" w:sz="0" w:space="0" w:color="auto"/>
      </w:divBdr>
    </w:div>
    <w:div w:id="20961216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4A3003AB2951A41811114F57F1E456A" ma:contentTypeVersion="4" ma:contentTypeDescription="Create a new document." ma:contentTypeScope="" ma:versionID="6bb21010889fb5c0c4b3c9fa62c77165">
  <xsd:schema xmlns:xsd="http://www.w3.org/2001/XMLSchema" xmlns:xs="http://www.w3.org/2001/XMLSchema" xmlns:p="http://schemas.microsoft.com/office/2006/metadata/properties" xmlns:ns3="dfdbb4cd-f711-4119-a387-7eb6606b65f9" targetNamespace="http://schemas.microsoft.com/office/2006/metadata/properties" ma:root="true" ma:fieldsID="ba49b6b37c9ae63045a67d2fe973d9ae" ns3:_="">
    <xsd:import namespace="dfdbb4cd-f711-4119-a387-7eb6606b65f9"/>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dbb4cd-f711-4119-a387-7eb6606b65f9"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go:gDocsCustomXmlDataStorage xmlns:go="http://customooxmlschemas.google.com/" xmlns:r="http://schemas.openxmlformats.org/officeDocument/2006/relationships">
  <go:docsCustomData xmlns:go="http://customooxmlschemas.google.com/" roundtripDataSignature="AMtx7miq2L7Jk/m+1u90997pAHll/XyPwA==">AMUW2mXiah30B6RpQiikGRg6GRNi9UDDPxv4LyBi1FoNonwAP484zwHOpk0iFsQveE+KYTikGihu/GQ0OeK1N8dqXrJo80jEWIqD8WhEhW/vB6E6QRRcEPEexNFqueJ1hOLSDqL4YZ70</go:docsCustomData>
</go:gDocsCustomXmlDataStorage>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FFB8CA-FB3F-422A-915E-F0148F5ACD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dbb4cd-f711-4119-a387-7eb6606b65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11CE7144-EAD0-48DC-9D32-49F8EE8949D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61B29FD-DAEA-4E27-904E-6BC93F5B19DE}">
  <ds:schemaRefs>
    <ds:schemaRef ds:uri="http://schemas.microsoft.com/sharepoint/v3/contenttype/forms"/>
  </ds:schemaRefs>
</ds:datastoreItem>
</file>

<file path=customXml/itemProps5.xml><?xml version="1.0" encoding="utf-8"?>
<ds:datastoreItem xmlns:ds="http://schemas.openxmlformats.org/officeDocument/2006/customXml" ds:itemID="{FC7F4FCF-DE65-463D-B630-CBD7F94EA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8</Pages>
  <Words>12921</Words>
  <Characters>7365</Characters>
  <Application>Microsoft Office Word</Application>
  <DocSecurity>0</DocSecurity>
  <Lines>61</Lines>
  <Paragraphs>40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Vilutytė</dc:creator>
  <cp:keywords/>
  <dc:description/>
  <cp:lastModifiedBy>Jūratė Melėnienė</cp:lastModifiedBy>
  <cp:revision>9</cp:revision>
  <cp:lastPrinted>2024-10-23T09:12:00Z</cp:lastPrinted>
  <dcterms:created xsi:type="dcterms:W3CDTF">2026-02-10T08:14:00Z</dcterms:created>
  <dcterms:modified xsi:type="dcterms:W3CDTF">2026-02-10T14:05:00Z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0x010100D4A3003AB2951A41811114F57F1E456A</vt:lpwstr>
  </property>
</Properties>
</file>